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174CE" w14:textId="77777777" w:rsidR="00DB7C20" w:rsidRPr="00384DD0" w:rsidRDefault="00DB7C20" w:rsidP="00DB7C20">
      <w:pPr>
        <w:spacing w:after="0" w:line="240" w:lineRule="auto"/>
        <w:jc w:val="center"/>
        <w:rPr>
          <w:rFonts w:ascii="Times New Roman" w:eastAsia="Times New Roman" w:hAnsi="Times New Roman" w:cs="Times New Roman"/>
          <w:b/>
          <w:sz w:val="28"/>
          <w:szCs w:val="28"/>
          <w:lang w:eastAsia="ru-RU"/>
        </w:rPr>
      </w:pPr>
      <w:r w:rsidRPr="00384DD0">
        <w:rPr>
          <w:rFonts w:ascii="Times New Roman" w:eastAsia="Times New Roman" w:hAnsi="Times New Roman" w:cs="Times New Roman"/>
          <w:b/>
          <w:sz w:val="28"/>
          <w:szCs w:val="28"/>
          <w:lang w:eastAsia="ru-RU"/>
        </w:rPr>
        <w:t>Довідка</w:t>
      </w:r>
    </w:p>
    <w:p w14:paraId="488AC1C7" w14:textId="04339DCD" w:rsidR="00DB7C20" w:rsidRPr="00384DD0" w:rsidRDefault="00DB7C20" w:rsidP="00DB7C20">
      <w:pPr>
        <w:spacing w:after="0" w:line="240" w:lineRule="auto"/>
        <w:jc w:val="center"/>
        <w:rPr>
          <w:rFonts w:ascii="Times New Roman" w:eastAsia="Times New Roman" w:hAnsi="Times New Roman" w:cs="Times New Roman"/>
          <w:b/>
          <w:sz w:val="28"/>
          <w:szCs w:val="28"/>
          <w:lang w:eastAsia="ru-RU"/>
        </w:rPr>
      </w:pPr>
      <w:r w:rsidRPr="00384DD0">
        <w:rPr>
          <w:rFonts w:ascii="Times New Roman" w:eastAsia="Times New Roman" w:hAnsi="Times New Roman" w:cs="Times New Roman"/>
          <w:b/>
          <w:sz w:val="28"/>
          <w:szCs w:val="28"/>
          <w:lang w:eastAsia="ru-RU"/>
        </w:rPr>
        <w:t>про стан розгляду звернень громадян за 9 місяців 202</w:t>
      </w:r>
      <w:r w:rsidR="00AB7506">
        <w:rPr>
          <w:rFonts w:ascii="Times New Roman" w:eastAsia="Times New Roman" w:hAnsi="Times New Roman" w:cs="Times New Roman"/>
          <w:b/>
          <w:sz w:val="28"/>
          <w:szCs w:val="28"/>
          <w:lang w:eastAsia="ru-RU"/>
        </w:rPr>
        <w:t>4</w:t>
      </w:r>
      <w:r w:rsidRPr="00384DD0">
        <w:rPr>
          <w:rFonts w:ascii="Times New Roman" w:eastAsia="Times New Roman" w:hAnsi="Times New Roman" w:cs="Times New Roman"/>
          <w:b/>
          <w:sz w:val="28"/>
          <w:szCs w:val="28"/>
          <w:lang w:eastAsia="ru-RU"/>
        </w:rPr>
        <w:t xml:space="preserve">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DB7C20" w:rsidRPr="00384DD0" w14:paraId="1BDD3A30" w14:textId="77777777" w:rsidTr="00974774">
        <w:tc>
          <w:tcPr>
            <w:tcW w:w="9747" w:type="dxa"/>
            <w:tcBorders>
              <w:top w:val="nil"/>
              <w:left w:val="nil"/>
              <w:bottom w:val="nil"/>
              <w:right w:val="nil"/>
            </w:tcBorders>
            <w:shd w:val="clear" w:color="auto" w:fill="auto"/>
          </w:tcPr>
          <w:p w14:paraId="0E38B8F3" w14:textId="77777777" w:rsidR="00DB7C20" w:rsidRPr="00384DD0" w:rsidRDefault="00DB7C20" w:rsidP="00974774">
            <w:pPr>
              <w:spacing w:after="0" w:line="240" w:lineRule="auto"/>
              <w:jc w:val="center"/>
              <w:rPr>
                <w:rFonts w:ascii="Times New Roman" w:eastAsia="Times New Roman" w:hAnsi="Times New Roman" w:cs="Times New Roman"/>
                <w:b/>
                <w:sz w:val="28"/>
                <w:szCs w:val="28"/>
                <w:lang w:eastAsia="ru-RU"/>
              </w:rPr>
            </w:pPr>
            <w:r w:rsidRPr="00384DD0">
              <w:rPr>
                <w:rFonts w:ascii="Times New Roman" w:eastAsia="Times New Roman" w:hAnsi="Times New Roman" w:cs="Times New Roman"/>
                <w:b/>
                <w:sz w:val="28"/>
                <w:szCs w:val="28"/>
                <w:lang w:eastAsia="ru-RU"/>
              </w:rPr>
              <w:t xml:space="preserve">в Коломийській міській раді </w:t>
            </w:r>
          </w:p>
          <w:p w14:paraId="311C0AF6" w14:textId="77777777" w:rsidR="00DB7C20" w:rsidRPr="00384DD0" w:rsidRDefault="00DB7C20" w:rsidP="00974774">
            <w:pPr>
              <w:spacing w:after="0" w:line="240" w:lineRule="auto"/>
              <w:jc w:val="center"/>
              <w:rPr>
                <w:rFonts w:ascii="Times New Roman" w:eastAsia="Times New Roman" w:hAnsi="Times New Roman" w:cs="Times New Roman"/>
                <w:b/>
                <w:sz w:val="28"/>
                <w:szCs w:val="28"/>
                <w:lang w:eastAsia="ru-RU"/>
              </w:rPr>
            </w:pPr>
          </w:p>
        </w:tc>
      </w:tr>
    </w:tbl>
    <w:p w14:paraId="110E0D78" w14:textId="77777777" w:rsidR="00DB7C20" w:rsidRPr="00384DD0" w:rsidRDefault="00DB7C20" w:rsidP="00DB7C20">
      <w:pPr>
        <w:spacing w:after="0" w:line="240" w:lineRule="auto"/>
        <w:ind w:firstLine="567"/>
        <w:jc w:val="both"/>
        <w:rPr>
          <w:rFonts w:ascii="Times New Roman" w:hAnsi="Times New Roman" w:cs="Times New Roman"/>
          <w:sz w:val="28"/>
          <w:szCs w:val="28"/>
        </w:rPr>
      </w:pPr>
      <w:r w:rsidRPr="00384DD0">
        <w:rPr>
          <w:rFonts w:ascii="Times New Roman" w:hAnsi="Times New Roman" w:cs="Times New Roman"/>
          <w:sz w:val="28"/>
          <w:szCs w:val="28"/>
        </w:rPr>
        <w:t>На виконання вимог  Закону України «Про звернення громадян» (зі змінами),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вжито ряд організаційних заходів, спрямованих на забезпечення системної роботи із зверненнями громадян, як пріоритетного напряму діяльно</w:t>
      </w:r>
      <w:r>
        <w:rPr>
          <w:rFonts w:ascii="Times New Roman" w:hAnsi="Times New Roman" w:cs="Times New Roman"/>
          <w:sz w:val="28"/>
          <w:szCs w:val="28"/>
        </w:rPr>
        <w:t xml:space="preserve">сті </w:t>
      </w:r>
      <w:r w:rsidRPr="00384DD0">
        <w:rPr>
          <w:rFonts w:ascii="Times New Roman" w:hAnsi="Times New Roman" w:cs="Times New Roman"/>
          <w:sz w:val="28"/>
          <w:szCs w:val="28"/>
        </w:rPr>
        <w:t>органів місцевого самоврядування. </w:t>
      </w:r>
    </w:p>
    <w:p w14:paraId="632779C0" w14:textId="1902677C" w:rsidR="00DB7C20" w:rsidRPr="00384DD0" w:rsidRDefault="00DB7C20" w:rsidP="00DB7C20">
      <w:pPr>
        <w:spacing w:after="0" w:line="240" w:lineRule="auto"/>
        <w:ind w:firstLine="567"/>
        <w:jc w:val="both"/>
        <w:rPr>
          <w:rFonts w:ascii="Times New Roman" w:hAnsi="Times New Roman" w:cs="Times New Roman"/>
          <w:sz w:val="28"/>
          <w:szCs w:val="28"/>
        </w:rPr>
      </w:pPr>
      <w:r w:rsidRPr="00384DD0">
        <w:rPr>
          <w:rFonts w:ascii="Times New Roman" w:hAnsi="Times New Roman" w:cs="Times New Roman"/>
          <w:sz w:val="28"/>
          <w:szCs w:val="28"/>
        </w:rPr>
        <w:t>Розпорядженням</w:t>
      </w:r>
      <w:r w:rsidR="00AE4DD0">
        <w:rPr>
          <w:rFonts w:ascii="Times New Roman" w:hAnsi="Times New Roman" w:cs="Times New Roman"/>
          <w:sz w:val="28"/>
          <w:szCs w:val="28"/>
        </w:rPr>
        <w:t xml:space="preserve"> </w:t>
      </w:r>
      <w:r w:rsidRPr="00384DD0">
        <w:rPr>
          <w:rFonts w:ascii="Times New Roman" w:hAnsi="Times New Roman" w:cs="Times New Roman"/>
          <w:sz w:val="28"/>
          <w:szCs w:val="28"/>
        </w:rPr>
        <w:t xml:space="preserve">міського голови від </w:t>
      </w:r>
      <w:r w:rsidR="00AB7506">
        <w:rPr>
          <w:rFonts w:ascii="Times New Roman" w:hAnsi="Times New Roman" w:cs="Times New Roman"/>
          <w:sz w:val="28"/>
          <w:szCs w:val="28"/>
        </w:rPr>
        <w:t>04</w:t>
      </w:r>
      <w:r w:rsidRPr="00384DD0">
        <w:rPr>
          <w:rFonts w:ascii="Times New Roman" w:hAnsi="Times New Roman" w:cs="Times New Roman"/>
          <w:sz w:val="28"/>
          <w:szCs w:val="28"/>
        </w:rPr>
        <w:t>.0</w:t>
      </w:r>
      <w:r w:rsidR="00AB7506">
        <w:rPr>
          <w:rFonts w:ascii="Times New Roman" w:hAnsi="Times New Roman" w:cs="Times New Roman"/>
          <w:sz w:val="28"/>
          <w:szCs w:val="28"/>
        </w:rPr>
        <w:t>6</w:t>
      </w:r>
      <w:r w:rsidRPr="00384DD0">
        <w:rPr>
          <w:rFonts w:ascii="Times New Roman" w:hAnsi="Times New Roman" w:cs="Times New Roman"/>
          <w:sz w:val="28"/>
          <w:szCs w:val="28"/>
        </w:rPr>
        <w:t>.202</w:t>
      </w:r>
      <w:r w:rsidR="00AB7506">
        <w:rPr>
          <w:rFonts w:ascii="Times New Roman" w:hAnsi="Times New Roman" w:cs="Times New Roman"/>
          <w:sz w:val="28"/>
          <w:szCs w:val="28"/>
        </w:rPr>
        <w:t>4</w:t>
      </w:r>
      <w:r w:rsidRPr="00384DD0">
        <w:rPr>
          <w:rFonts w:ascii="Times New Roman" w:hAnsi="Times New Roman" w:cs="Times New Roman"/>
          <w:sz w:val="28"/>
          <w:szCs w:val="28"/>
        </w:rPr>
        <w:t> </w:t>
      </w:r>
      <w:r>
        <w:rPr>
          <w:rFonts w:ascii="Times New Roman" w:hAnsi="Times New Roman" w:cs="Times New Roman"/>
          <w:sz w:val="28"/>
          <w:szCs w:val="28"/>
        </w:rPr>
        <w:t>№</w:t>
      </w:r>
      <w:r w:rsidR="00AB7506">
        <w:rPr>
          <w:rFonts w:ascii="Times New Roman" w:hAnsi="Times New Roman" w:cs="Times New Roman"/>
          <w:sz w:val="28"/>
          <w:szCs w:val="28"/>
        </w:rPr>
        <w:t>190</w:t>
      </w:r>
      <w:r w:rsidRPr="00384DD0">
        <w:rPr>
          <w:rFonts w:ascii="Times New Roman" w:hAnsi="Times New Roman" w:cs="Times New Roman"/>
          <w:sz w:val="28"/>
          <w:szCs w:val="28"/>
        </w:rPr>
        <w:t>-р</w:t>
      </w:r>
      <w:r w:rsidR="00AE4DD0">
        <w:rPr>
          <w:rFonts w:ascii="Times New Roman" w:hAnsi="Times New Roman" w:cs="Times New Roman"/>
          <w:sz w:val="28"/>
          <w:szCs w:val="28"/>
        </w:rPr>
        <w:t xml:space="preserve"> </w:t>
      </w:r>
      <w:r w:rsidRPr="00384DD0">
        <w:rPr>
          <w:rFonts w:ascii="Times New Roman" w:hAnsi="Times New Roman" w:cs="Times New Roman"/>
          <w:sz w:val="28"/>
          <w:szCs w:val="28"/>
        </w:rPr>
        <w:t>«Про затвердження графіків прийому громадян з особистих питань керівництвом Коломийської міської ради на 202</w:t>
      </w:r>
      <w:r w:rsidR="00AB7506">
        <w:rPr>
          <w:rFonts w:ascii="Times New Roman" w:hAnsi="Times New Roman" w:cs="Times New Roman"/>
          <w:sz w:val="28"/>
          <w:szCs w:val="28"/>
        </w:rPr>
        <w:t>4</w:t>
      </w:r>
      <w:r w:rsidRPr="00384DD0">
        <w:rPr>
          <w:rFonts w:ascii="Times New Roman" w:hAnsi="Times New Roman" w:cs="Times New Roman"/>
          <w:sz w:val="28"/>
          <w:szCs w:val="28"/>
        </w:rPr>
        <w:t xml:space="preserve"> рік», затверджено графік, яким передбачено  проведення особистих прийомів громадян 2 рази на місяць кожним керівником.</w:t>
      </w:r>
    </w:p>
    <w:p w14:paraId="7C76ADB0" w14:textId="69C28B0C" w:rsidR="00DB7C20" w:rsidRPr="00384DD0" w:rsidRDefault="00DB7C20" w:rsidP="00DB7C20">
      <w:pPr>
        <w:spacing w:after="0" w:line="240" w:lineRule="auto"/>
        <w:ind w:firstLine="567"/>
        <w:jc w:val="both"/>
        <w:rPr>
          <w:rFonts w:ascii="Times New Roman" w:hAnsi="Times New Roman" w:cs="Times New Roman"/>
          <w:sz w:val="28"/>
          <w:szCs w:val="28"/>
        </w:rPr>
      </w:pPr>
      <w:r w:rsidRPr="00384DD0">
        <w:rPr>
          <w:rFonts w:ascii="Times New Roman" w:hAnsi="Times New Roman" w:cs="Times New Roman"/>
          <w:sz w:val="28"/>
          <w:szCs w:val="28"/>
        </w:rPr>
        <w:t xml:space="preserve">Протягом </w:t>
      </w:r>
      <w:r w:rsidR="003558FE" w:rsidRPr="000D49D7">
        <w:rPr>
          <w:rFonts w:ascii="Times New Roman" w:hAnsi="Times New Roman" w:cs="Times New Roman"/>
          <w:sz w:val="28"/>
          <w:szCs w:val="28"/>
        </w:rPr>
        <w:t>січня</w:t>
      </w:r>
      <w:r w:rsidR="003558FE" w:rsidRPr="00384DD0">
        <w:rPr>
          <w:rFonts w:ascii="Times New Roman" w:hAnsi="Times New Roman" w:cs="Times New Roman"/>
          <w:sz w:val="28"/>
          <w:szCs w:val="28"/>
        </w:rPr>
        <w:t>-вересня 202</w:t>
      </w:r>
      <w:r w:rsidR="003558FE">
        <w:rPr>
          <w:rFonts w:ascii="Times New Roman" w:hAnsi="Times New Roman" w:cs="Times New Roman"/>
          <w:sz w:val="28"/>
          <w:szCs w:val="28"/>
        </w:rPr>
        <w:t>4</w:t>
      </w:r>
      <w:r w:rsidR="003558FE" w:rsidRPr="00384DD0">
        <w:rPr>
          <w:rFonts w:ascii="Times New Roman" w:hAnsi="Times New Roman" w:cs="Times New Roman"/>
          <w:sz w:val="28"/>
          <w:szCs w:val="28"/>
        </w:rPr>
        <w:t xml:space="preserve"> року </w:t>
      </w:r>
      <w:r w:rsidRPr="00384DD0">
        <w:rPr>
          <w:rFonts w:ascii="Times New Roman" w:hAnsi="Times New Roman" w:cs="Times New Roman"/>
          <w:sz w:val="28"/>
          <w:szCs w:val="28"/>
        </w:rPr>
        <w:t xml:space="preserve">на особистому прийомі керівництвом міської ради прийнято  </w:t>
      </w:r>
      <w:r w:rsidRPr="00AE4DD0">
        <w:rPr>
          <w:rFonts w:ascii="Times New Roman" w:hAnsi="Times New Roman" w:cs="Times New Roman"/>
          <w:sz w:val="28"/>
          <w:szCs w:val="28"/>
        </w:rPr>
        <w:t>3</w:t>
      </w:r>
      <w:r w:rsidR="00AE4DD0">
        <w:rPr>
          <w:rFonts w:ascii="Times New Roman" w:hAnsi="Times New Roman" w:cs="Times New Roman"/>
          <w:sz w:val="28"/>
          <w:szCs w:val="28"/>
        </w:rPr>
        <w:t>26</w:t>
      </w:r>
      <w:r w:rsidRPr="00AE4DD0">
        <w:rPr>
          <w:rFonts w:ascii="Times New Roman" w:hAnsi="Times New Roman" w:cs="Times New Roman"/>
          <w:sz w:val="28"/>
          <w:szCs w:val="28"/>
        </w:rPr>
        <w:t xml:space="preserve"> громадян та зареєстровано </w:t>
      </w:r>
      <w:r w:rsidR="00AE4DD0">
        <w:rPr>
          <w:rFonts w:ascii="Times New Roman" w:hAnsi="Times New Roman" w:cs="Times New Roman"/>
          <w:sz w:val="28"/>
          <w:szCs w:val="28"/>
        </w:rPr>
        <w:t xml:space="preserve">205 </w:t>
      </w:r>
      <w:r w:rsidRPr="00384DD0">
        <w:rPr>
          <w:rFonts w:ascii="Times New Roman" w:hAnsi="Times New Roman" w:cs="Times New Roman"/>
          <w:sz w:val="28"/>
          <w:szCs w:val="28"/>
        </w:rPr>
        <w:t>усних звернень (за 9 місяців 202</w:t>
      </w:r>
      <w:r w:rsidR="00AB7506">
        <w:rPr>
          <w:rFonts w:ascii="Times New Roman" w:hAnsi="Times New Roman" w:cs="Times New Roman"/>
          <w:sz w:val="28"/>
          <w:szCs w:val="28"/>
        </w:rPr>
        <w:t>3</w:t>
      </w:r>
      <w:r w:rsidRPr="00384DD0">
        <w:rPr>
          <w:rFonts w:ascii="Times New Roman" w:hAnsi="Times New Roman" w:cs="Times New Roman"/>
          <w:sz w:val="28"/>
          <w:szCs w:val="28"/>
        </w:rPr>
        <w:t xml:space="preserve"> р. – 1</w:t>
      </w:r>
      <w:r w:rsidR="00AB7506">
        <w:rPr>
          <w:rFonts w:ascii="Times New Roman" w:hAnsi="Times New Roman" w:cs="Times New Roman"/>
          <w:sz w:val="28"/>
          <w:szCs w:val="28"/>
        </w:rPr>
        <w:t>59</w:t>
      </w:r>
      <w:r w:rsidRPr="00384DD0">
        <w:rPr>
          <w:rFonts w:ascii="Times New Roman" w:hAnsi="Times New Roman" w:cs="Times New Roman"/>
          <w:sz w:val="28"/>
          <w:szCs w:val="28"/>
        </w:rPr>
        <w:t xml:space="preserve"> усних звернень).</w:t>
      </w:r>
    </w:p>
    <w:p w14:paraId="6FF22B33" w14:textId="7643D347" w:rsidR="00DB7C20" w:rsidRPr="00384DD0" w:rsidRDefault="00DB7C20" w:rsidP="00DB7C20">
      <w:pPr>
        <w:spacing w:after="0" w:line="240" w:lineRule="auto"/>
        <w:ind w:firstLine="567"/>
        <w:jc w:val="both"/>
        <w:rPr>
          <w:rFonts w:ascii="Times New Roman" w:hAnsi="Times New Roman" w:cs="Times New Roman"/>
          <w:sz w:val="28"/>
          <w:szCs w:val="28"/>
        </w:rPr>
      </w:pPr>
      <w:r w:rsidRPr="00384DD0">
        <w:rPr>
          <w:rFonts w:ascii="Times New Roman" w:hAnsi="Times New Roman" w:cs="Times New Roman"/>
          <w:sz w:val="28"/>
          <w:szCs w:val="28"/>
        </w:rPr>
        <w:t>На виконання вимог чинного законодавства для прийому усних звернень громадян у телефонному режимі функціонує цілодобова гаряча лінія Коломийської міської ради</w:t>
      </w:r>
      <w:r w:rsidRPr="00384DD0">
        <w:t xml:space="preserve"> (</w:t>
      </w:r>
      <w:r w:rsidRPr="003558FE">
        <w:rPr>
          <w:rFonts w:ascii="Times New Roman" w:hAnsi="Times New Roman" w:cs="Times New Roman"/>
          <w:sz w:val="28"/>
          <w:szCs w:val="28"/>
        </w:rPr>
        <w:t>0</w:t>
      </w:r>
      <w:r w:rsidR="00392311" w:rsidRPr="003558FE">
        <w:rPr>
          <w:rFonts w:ascii="Times New Roman" w:hAnsi="Times New Roman" w:cs="Times New Roman"/>
          <w:sz w:val="28"/>
          <w:szCs w:val="28"/>
          <w:lang w:val="en-US"/>
        </w:rPr>
        <w:t xml:space="preserve"> </w:t>
      </w:r>
      <w:r w:rsidRPr="003558FE">
        <w:rPr>
          <w:rFonts w:ascii="Times New Roman" w:hAnsi="Times New Roman" w:cs="Times New Roman"/>
          <w:sz w:val="28"/>
          <w:szCs w:val="28"/>
        </w:rPr>
        <w:t>800 50 33 03</w:t>
      </w:r>
      <w:r w:rsidRPr="00384DD0">
        <w:rPr>
          <w:rFonts w:ascii="Times New Roman" w:hAnsi="Times New Roman" w:cs="Times New Roman"/>
          <w:sz w:val="28"/>
          <w:szCs w:val="28"/>
        </w:rPr>
        <w:t>).</w:t>
      </w:r>
    </w:p>
    <w:p w14:paraId="45E8EE6C" w14:textId="7DDE6AE0" w:rsidR="00DB7C20" w:rsidRPr="00AE4DD0" w:rsidRDefault="00DB7C20" w:rsidP="00DB7C20">
      <w:pPr>
        <w:spacing w:after="0" w:line="240" w:lineRule="auto"/>
        <w:ind w:firstLine="567"/>
        <w:jc w:val="both"/>
        <w:rPr>
          <w:rFonts w:ascii="Times New Roman" w:hAnsi="Times New Roman" w:cs="Times New Roman"/>
          <w:sz w:val="28"/>
          <w:szCs w:val="28"/>
        </w:rPr>
      </w:pPr>
      <w:r w:rsidRPr="000D49D7">
        <w:rPr>
          <w:rFonts w:ascii="Times New Roman" w:hAnsi="Times New Roman" w:cs="Times New Roman"/>
          <w:sz w:val="28"/>
          <w:szCs w:val="28"/>
        </w:rPr>
        <w:t xml:space="preserve">Протягом </w:t>
      </w:r>
      <w:r w:rsidR="003558FE" w:rsidRPr="00384DD0">
        <w:rPr>
          <w:rFonts w:ascii="Times New Roman" w:hAnsi="Times New Roman" w:cs="Times New Roman"/>
          <w:sz w:val="28"/>
          <w:szCs w:val="28"/>
        </w:rPr>
        <w:t xml:space="preserve">звітного періоду </w:t>
      </w:r>
      <w:r w:rsidRPr="00384DD0">
        <w:rPr>
          <w:rFonts w:ascii="Times New Roman" w:hAnsi="Times New Roman" w:cs="Times New Roman"/>
          <w:sz w:val="28"/>
          <w:szCs w:val="28"/>
        </w:rPr>
        <w:t>202</w:t>
      </w:r>
      <w:r w:rsidR="00AB7506">
        <w:rPr>
          <w:rFonts w:ascii="Times New Roman" w:hAnsi="Times New Roman" w:cs="Times New Roman"/>
          <w:sz w:val="28"/>
          <w:szCs w:val="28"/>
        </w:rPr>
        <w:t>4</w:t>
      </w:r>
      <w:r w:rsidRPr="00384DD0">
        <w:rPr>
          <w:rFonts w:ascii="Times New Roman" w:hAnsi="Times New Roman" w:cs="Times New Roman"/>
          <w:sz w:val="28"/>
          <w:szCs w:val="28"/>
        </w:rPr>
        <w:t xml:space="preserve"> року на адресу Коломийської міської ради </w:t>
      </w:r>
      <w:r w:rsidRPr="00AE4DD0">
        <w:rPr>
          <w:rFonts w:ascii="Times New Roman" w:hAnsi="Times New Roman" w:cs="Times New Roman"/>
          <w:sz w:val="28"/>
          <w:szCs w:val="28"/>
        </w:rPr>
        <w:t>надійшло</w:t>
      </w:r>
      <w:r w:rsidRPr="000D49D7">
        <w:rPr>
          <w:rFonts w:ascii="Times New Roman" w:hAnsi="Times New Roman" w:cs="Times New Roman"/>
          <w:sz w:val="28"/>
          <w:szCs w:val="28"/>
        </w:rPr>
        <w:t> </w:t>
      </w:r>
      <w:r w:rsidRPr="000D49D7">
        <w:rPr>
          <w:rFonts w:ascii="Times New Roman" w:hAnsi="Times New Roman" w:cs="Times New Roman"/>
          <w:b/>
          <w:sz w:val="28"/>
          <w:szCs w:val="28"/>
        </w:rPr>
        <w:t xml:space="preserve"> </w:t>
      </w:r>
      <w:r w:rsidR="000D49D7" w:rsidRPr="003558FE">
        <w:rPr>
          <w:rFonts w:ascii="Times New Roman" w:hAnsi="Times New Roman" w:cs="Times New Roman"/>
          <w:sz w:val="28"/>
          <w:szCs w:val="28"/>
        </w:rPr>
        <w:t>2992</w:t>
      </w:r>
      <w:r w:rsidRPr="000D49D7">
        <w:rPr>
          <w:rFonts w:ascii="Times New Roman" w:hAnsi="Times New Roman" w:cs="Times New Roman"/>
          <w:b/>
          <w:sz w:val="28"/>
          <w:szCs w:val="28"/>
        </w:rPr>
        <w:t xml:space="preserve"> </w:t>
      </w:r>
      <w:r w:rsidRPr="00AE4DD0">
        <w:rPr>
          <w:rFonts w:ascii="Times New Roman" w:hAnsi="Times New Roman" w:cs="Times New Roman"/>
          <w:b/>
          <w:sz w:val="28"/>
          <w:szCs w:val="28"/>
        </w:rPr>
        <w:t>з</w:t>
      </w:r>
      <w:r w:rsidRPr="00AE4DD0">
        <w:rPr>
          <w:rFonts w:ascii="Times New Roman" w:hAnsi="Times New Roman" w:cs="Times New Roman"/>
          <w:sz w:val="28"/>
          <w:szCs w:val="28"/>
        </w:rPr>
        <w:t xml:space="preserve">вернень </w:t>
      </w:r>
      <w:r w:rsidRPr="000D49D7">
        <w:rPr>
          <w:rFonts w:ascii="Times New Roman" w:hAnsi="Times New Roman" w:cs="Times New Roman"/>
          <w:sz w:val="28"/>
          <w:szCs w:val="28"/>
        </w:rPr>
        <w:t xml:space="preserve">громадян, що на </w:t>
      </w:r>
      <w:r w:rsidR="00F83770">
        <w:rPr>
          <w:rFonts w:ascii="Times New Roman" w:hAnsi="Times New Roman" w:cs="Times New Roman"/>
          <w:sz w:val="28"/>
          <w:szCs w:val="28"/>
        </w:rPr>
        <w:t>1336 звернень мен</w:t>
      </w:r>
      <w:r w:rsidRPr="000D49D7">
        <w:rPr>
          <w:rFonts w:ascii="Times New Roman" w:hAnsi="Times New Roman" w:cs="Times New Roman"/>
          <w:sz w:val="28"/>
          <w:szCs w:val="28"/>
        </w:rPr>
        <w:t>ше, ніж за 9 місяців 202</w:t>
      </w:r>
      <w:r w:rsidR="00AB7506" w:rsidRPr="000D49D7">
        <w:rPr>
          <w:rFonts w:ascii="Times New Roman" w:hAnsi="Times New Roman" w:cs="Times New Roman"/>
          <w:sz w:val="28"/>
          <w:szCs w:val="28"/>
        </w:rPr>
        <w:t>3</w:t>
      </w:r>
      <w:r w:rsidRPr="000D49D7">
        <w:rPr>
          <w:rFonts w:ascii="Times New Roman" w:hAnsi="Times New Roman" w:cs="Times New Roman"/>
          <w:sz w:val="28"/>
          <w:szCs w:val="28"/>
        </w:rPr>
        <w:t xml:space="preserve"> року. З них: поштою – </w:t>
      </w:r>
      <w:r w:rsidR="00F83770">
        <w:rPr>
          <w:rFonts w:ascii="Times New Roman" w:hAnsi="Times New Roman" w:cs="Times New Roman"/>
          <w:sz w:val="28"/>
          <w:szCs w:val="28"/>
        </w:rPr>
        <w:t>2438</w:t>
      </w:r>
      <w:r w:rsidRPr="000D49D7">
        <w:rPr>
          <w:rFonts w:ascii="Times New Roman" w:hAnsi="Times New Roman" w:cs="Times New Roman"/>
          <w:sz w:val="28"/>
          <w:szCs w:val="28"/>
        </w:rPr>
        <w:t xml:space="preserve">, електронної поштою – </w:t>
      </w:r>
      <w:r w:rsidR="00F83770">
        <w:rPr>
          <w:rFonts w:ascii="Times New Roman" w:hAnsi="Times New Roman" w:cs="Times New Roman"/>
          <w:sz w:val="28"/>
          <w:szCs w:val="28"/>
        </w:rPr>
        <w:t>69</w:t>
      </w:r>
      <w:r w:rsidRPr="000D49D7">
        <w:rPr>
          <w:rFonts w:ascii="Times New Roman" w:hAnsi="Times New Roman" w:cs="Times New Roman"/>
          <w:sz w:val="28"/>
          <w:szCs w:val="28"/>
        </w:rPr>
        <w:t xml:space="preserve">, усних – </w:t>
      </w:r>
      <w:r w:rsidR="00F83770">
        <w:rPr>
          <w:rFonts w:ascii="Times New Roman" w:hAnsi="Times New Roman" w:cs="Times New Roman"/>
          <w:sz w:val="28"/>
          <w:szCs w:val="28"/>
        </w:rPr>
        <w:t>205</w:t>
      </w:r>
      <w:r w:rsidRPr="000D49D7">
        <w:rPr>
          <w:rFonts w:ascii="Times New Roman" w:hAnsi="Times New Roman" w:cs="Times New Roman"/>
          <w:sz w:val="28"/>
          <w:szCs w:val="28"/>
        </w:rPr>
        <w:t xml:space="preserve"> та з вищих органів влади – </w:t>
      </w:r>
      <w:r w:rsidR="00F83770">
        <w:rPr>
          <w:rFonts w:ascii="Times New Roman" w:hAnsi="Times New Roman" w:cs="Times New Roman"/>
          <w:sz w:val="28"/>
          <w:szCs w:val="28"/>
        </w:rPr>
        <w:t>280</w:t>
      </w:r>
      <w:r w:rsidRPr="00AE4DD0">
        <w:rPr>
          <w:rFonts w:ascii="Times New Roman" w:hAnsi="Times New Roman" w:cs="Times New Roman"/>
          <w:sz w:val="28"/>
          <w:szCs w:val="28"/>
        </w:rPr>
        <w:t xml:space="preserve">. </w:t>
      </w:r>
    </w:p>
    <w:p w14:paraId="140F7D5A" w14:textId="529A1B38" w:rsidR="00DB7C20" w:rsidRPr="00AE4DD0" w:rsidRDefault="00DB7C20" w:rsidP="00DB7C20">
      <w:pPr>
        <w:spacing w:after="0" w:line="240" w:lineRule="auto"/>
        <w:ind w:firstLine="567"/>
        <w:jc w:val="both"/>
        <w:rPr>
          <w:rFonts w:ascii="Times New Roman" w:hAnsi="Times New Roman" w:cs="Times New Roman"/>
          <w:sz w:val="28"/>
          <w:szCs w:val="28"/>
        </w:rPr>
      </w:pPr>
      <w:r w:rsidRPr="000D49D7">
        <w:rPr>
          <w:rFonts w:ascii="Times New Roman" w:hAnsi="Times New Roman" w:cs="Times New Roman"/>
          <w:sz w:val="28"/>
          <w:szCs w:val="28"/>
        </w:rPr>
        <w:t xml:space="preserve">У звітному періоді зареєстровано та опрацьовано </w:t>
      </w:r>
      <w:r w:rsidR="00F83770">
        <w:rPr>
          <w:rFonts w:ascii="Times New Roman" w:hAnsi="Times New Roman" w:cs="Times New Roman"/>
          <w:sz w:val="28"/>
          <w:szCs w:val="28"/>
        </w:rPr>
        <w:t>2972</w:t>
      </w:r>
      <w:r w:rsidRPr="000D49D7">
        <w:rPr>
          <w:rFonts w:ascii="Times New Roman" w:hAnsi="Times New Roman" w:cs="Times New Roman"/>
          <w:sz w:val="28"/>
          <w:szCs w:val="28"/>
        </w:rPr>
        <w:t xml:space="preserve"> заяви, 1</w:t>
      </w:r>
      <w:r w:rsidR="00F83770">
        <w:rPr>
          <w:rFonts w:ascii="Times New Roman" w:hAnsi="Times New Roman" w:cs="Times New Roman"/>
          <w:sz w:val="28"/>
          <w:szCs w:val="28"/>
        </w:rPr>
        <w:t>2</w:t>
      </w:r>
      <w:r w:rsidRPr="000D49D7">
        <w:rPr>
          <w:rFonts w:ascii="Times New Roman" w:hAnsi="Times New Roman" w:cs="Times New Roman"/>
          <w:sz w:val="28"/>
          <w:szCs w:val="28"/>
        </w:rPr>
        <w:t xml:space="preserve"> скарг та</w:t>
      </w:r>
      <w:r w:rsidRPr="00AE4DD0">
        <w:rPr>
          <w:rFonts w:ascii="Times New Roman" w:hAnsi="Times New Roman" w:cs="Times New Roman"/>
          <w:sz w:val="28"/>
          <w:szCs w:val="28"/>
        </w:rPr>
        <w:t xml:space="preserve"> </w:t>
      </w:r>
      <w:r w:rsidR="00F83770">
        <w:rPr>
          <w:rFonts w:ascii="Times New Roman" w:hAnsi="Times New Roman" w:cs="Times New Roman"/>
          <w:sz w:val="28"/>
          <w:szCs w:val="28"/>
        </w:rPr>
        <w:t>8</w:t>
      </w:r>
      <w:r w:rsidRPr="00AE4DD0">
        <w:rPr>
          <w:rFonts w:ascii="Times New Roman" w:hAnsi="Times New Roman" w:cs="Times New Roman"/>
          <w:sz w:val="28"/>
          <w:szCs w:val="28"/>
        </w:rPr>
        <w:t xml:space="preserve"> </w:t>
      </w:r>
      <w:r w:rsidRPr="000D49D7">
        <w:rPr>
          <w:rFonts w:ascii="Times New Roman" w:hAnsi="Times New Roman" w:cs="Times New Roman"/>
          <w:sz w:val="28"/>
          <w:szCs w:val="28"/>
        </w:rPr>
        <w:t>пропозицій</w:t>
      </w:r>
      <w:r w:rsidRPr="00AE4DD0">
        <w:rPr>
          <w:rFonts w:ascii="Times New Roman" w:hAnsi="Times New Roman" w:cs="Times New Roman"/>
          <w:sz w:val="28"/>
          <w:szCs w:val="28"/>
        </w:rPr>
        <w:t>  громадян</w:t>
      </w:r>
      <w:r w:rsidR="00AB7506" w:rsidRPr="00AE4DD0">
        <w:rPr>
          <w:rFonts w:ascii="Times New Roman" w:hAnsi="Times New Roman" w:cs="Times New Roman"/>
          <w:sz w:val="28"/>
          <w:szCs w:val="28"/>
        </w:rPr>
        <w:t>.</w:t>
      </w:r>
    </w:p>
    <w:p w14:paraId="3148B08D" w14:textId="4E4D6A89" w:rsidR="00DB7C20" w:rsidRPr="00AE4DD0" w:rsidRDefault="00DB7C20" w:rsidP="00DB7C20">
      <w:pPr>
        <w:spacing w:after="0" w:line="240" w:lineRule="auto"/>
        <w:ind w:firstLine="567"/>
        <w:jc w:val="both"/>
        <w:rPr>
          <w:rFonts w:ascii="Times New Roman" w:hAnsi="Times New Roman" w:cs="Times New Roman"/>
          <w:sz w:val="28"/>
          <w:szCs w:val="28"/>
        </w:rPr>
      </w:pPr>
      <w:r w:rsidRPr="000D49D7">
        <w:rPr>
          <w:rFonts w:ascii="Times New Roman" w:hAnsi="Times New Roman" w:cs="Times New Roman"/>
          <w:sz w:val="28"/>
          <w:szCs w:val="28"/>
        </w:rPr>
        <w:t>За 9 місяців 202</w:t>
      </w:r>
      <w:r w:rsidR="00AB7506" w:rsidRPr="000D49D7">
        <w:rPr>
          <w:rFonts w:ascii="Times New Roman" w:hAnsi="Times New Roman" w:cs="Times New Roman"/>
          <w:sz w:val="28"/>
          <w:szCs w:val="28"/>
        </w:rPr>
        <w:t>4</w:t>
      </w:r>
      <w:r w:rsidRPr="000D49D7">
        <w:rPr>
          <w:rFonts w:ascii="Times New Roman" w:hAnsi="Times New Roman" w:cs="Times New Roman"/>
          <w:sz w:val="28"/>
          <w:szCs w:val="28"/>
        </w:rPr>
        <w:t xml:space="preserve"> року до Коломийської міської ради, з урахуванням </w:t>
      </w:r>
      <w:r w:rsidR="00F83770">
        <w:rPr>
          <w:rFonts w:ascii="Times New Roman" w:hAnsi="Times New Roman" w:cs="Times New Roman"/>
          <w:sz w:val="28"/>
          <w:szCs w:val="28"/>
        </w:rPr>
        <w:t>62</w:t>
      </w:r>
      <w:r w:rsidRPr="00AE4DD0">
        <w:rPr>
          <w:rFonts w:ascii="Times New Roman" w:hAnsi="Times New Roman" w:cs="Times New Roman"/>
          <w:sz w:val="28"/>
          <w:szCs w:val="28"/>
        </w:rPr>
        <w:t xml:space="preserve"> колективних звернень, звернулося </w:t>
      </w:r>
      <w:r w:rsidR="00F83770">
        <w:rPr>
          <w:rFonts w:ascii="Times New Roman" w:hAnsi="Times New Roman" w:cs="Times New Roman"/>
          <w:sz w:val="28"/>
          <w:szCs w:val="28"/>
        </w:rPr>
        <w:t>3915</w:t>
      </w:r>
      <w:r w:rsidRPr="00AE4DD0">
        <w:rPr>
          <w:rFonts w:ascii="Times New Roman" w:hAnsi="Times New Roman" w:cs="Times New Roman"/>
          <w:sz w:val="28"/>
          <w:szCs w:val="28"/>
        </w:rPr>
        <w:t xml:space="preserve"> громадян. </w:t>
      </w:r>
    </w:p>
    <w:p w14:paraId="67B12689" w14:textId="231C6A7C" w:rsidR="003558FE" w:rsidRDefault="00F83770" w:rsidP="003558FE">
      <w:pPr>
        <w:ind w:firstLine="567"/>
        <w:jc w:val="both"/>
        <w:rPr>
          <w:rFonts w:ascii="Times New Roman" w:hAnsi="Times New Roman" w:cs="Times New Roman"/>
          <w:sz w:val="28"/>
          <w:szCs w:val="28"/>
          <w:lang w:eastAsia="uk-UA"/>
        </w:rPr>
      </w:pPr>
      <w:r w:rsidRPr="00F83770">
        <w:rPr>
          <w:rFonts w:ascii="Times New Roman" w:hAnsi="Times New Roman" w:cs="Times New Roman"/>
          <w:sz w:val="28"/>
          <w:szCs w:val="28"/>
        </w:rPr>
        <w:t xml:space="preserve">Кількість звернень через органи влади вищого рівня склала 280 звернень, а це 9,4 % від загальної кількості звернень. З них: від  Офісу Президента України надійшло 13 звернень, Верховної Ради України - 1 звернення, Івано-Франківської обласної державної адміністрації – 24. Від </w:t>
      </w:r>
      <w:r w:rsidRPr="00F83770">
        <w:rPr>
          <w:rFonts w:ascii="Times New Roman" w:hAnsi="Times New Roman" w:cs="Times New Roman"/>
          <w:sz w:val="28"/>
          <w:szCs w:val="28"/>
          <w:lang w:eastAsia="uk-UA"/>
        </w:rPr>
        <w:t>державної установи «Урядовий контактний центр» надійшло 230 звернень.</w:t>
      </w:r>
      <w:r w:rsidR="003558FE">
        <w:rPr>
          <w:rFonts w:ascii="Times New Roman" w:hAnsi="Times New Roman" w:cs="Times New Roman"/>
          <w:sz w:val="28"/>
          <w:szCs w:val="28"/>
          <w:lang w:eastAsia="uk-UA"/>
        </w:rPr>
        <w:t xml:space="preserve"> </w:t>
      </w:r>
    </w:p>
    <w:p w14:paraId="7269321C" w14:textId="77777777" w:rsidR="003558FE" w:rsidRPr="003558FE" w:rsidRDefault="003558FE" w:rsidP="003558FE">
      <w:pPr>
        <w:spacing w:after="0" w:line="240" w:lineRule="auto"/>
        <w:ind w:firstLine="567"/>
        <w:jc w:val="both"/>
        <w:rPr>
          <w:rFonts w:ascii="Times New Roman" w:hAnsi="Times New Roman" w:cs="Times New Roman"/>
          <w:color w:val="2E74B5"/>
          <w:sz w:val="28"/>
          <w:szCs w:val="28"/>
        </w:rPr>
      </w:pPr>
      <w:r w:rsidRPr="003558FE">
        <w:rPr>
          <w:rFonts w:ascii="Times New Roman" w:hAnsi="Times New Roman" w:cs="Times New Roman"/>
          <w:sz w:val="28"/>
          <w:szCs w:val="28"/>
        </w:rPr>
        <w:t xml:space="preserve">Впродовж </w:t>
      </w:r>
      <w:r w:rsidRPr="003558FE">
        <w:rPr>
          <w:rFonts w:ascii="Times New Roman" w:hAnsi="Times New Roman" w:cs="Times New Roman"/>
          <w:sz w:val="28"/>
          <w:szCs w:val="28"/>
          <w:lang w:val="en-US"/>
        </w:rPr>
        <w:t xml:space="preserve">9 </w:t>
      </w:r>
      <w:r w:rsidRPr="003558FE">
        <w:rPr>
          <w:rFonts w:ascii="Times New Roman" w:hAnsi="Times New Roman" w:cs="Times New Roman"/>
          <w:sz w:val="28"/>
          <w:szCs w:val="28"/>
        </w:rPr>
        <w:t>місяців 2024 року до міської ради  звернулося  3915 громадян з урахуванням колективних звернень, яких надійшло 62, що становить 1,58% від загальної кількості і на 40 звернень менше, ніж за аналогічний період 2023 року.</w:t>
      </w:r>
      <w:r w:rsidRPr="003558FE">
        <w:rPr>
          <w:rFonts w:ascii="Times New Roman" w:hAnsi="Times New Roman" w:cs="Times New Roman"/>
          <w:color w:val="2E74B5"/>
          <w:sz w:val="28"/>
          <w:szCs w:val="28"/>
        </w:rPr>
        <w:t xml:space="preserve"> </w:t>
      </w:r>
    </w:p>
    <w:p w14:paraId="48B4558E" w14:textId="77777777" w:rsidR="003558FE" w:rsidRPr="003558FE" w:rsidRDefault="003558FE" w:rsidP="003558FE">
      <w:pPr>
        <w:spacing w:after="0" w:line="240" w:lineRule="auto"/>
        <w:ind w:firstLine="567"/>
        <w:jc w:val="both"/>
        <w:rPr>
          <w:rFonts w:ascii="Times New Roman" w:hAnsi="Times New Roman" w:cs="Times New Roman"/>
          <w:sz w:val="28"/>
          <w:szCs w:val="28"/>
        </w:rPr>
      </w:pPr>
      <w:r w:rsidRPr="003558FE">
        <w:rPr>
          <w:rFonts w:ascii="Times New Roman" w:hAnsi="Times New Roman" w:cs="Times New Roman"/>
          <w:sz w:val="28"/>
          <w:szCs w:val="28"/>
        </w:rPr>
        <w:t>Загалом за даний період цього року надійшло 11 повторних звернень, що становить 0,28% від загальної кількості звернень. У порівнянні з аналогічним періодом 2023 року кількість повторних звернень зменшилася на 16.</w:t>
      </w:r>
    </w:p>
    <w:p w14:paraId="49430C51" w14:textId="1F1AE9CF" w:rsidR="003558FE" w:rsidRPr="003558FE" w:rsidRDefault="003558FE" w:rsidP="003558FE">
      <w:pPr>
        <w:spacing w:after="0" w:line="240" w:lineRule="auto"/>
        <w:ind w:firstLine="567"/>
        <w:jc w:val="both"/>
        <w:rPr>
          <w:rFonts w:ascii="Times New Roman" w:hAnsi="Times New Roman" w:cs="Times New Roman"/>
          <w:color w:val="2E74B5"/>
          <w:sz w:val="28"/>
          <w:szCs w:val="28"/>
        </w:rPr>
      </w:pPr>
      <w:r w:rsidRPr="003558FE">
        <w:rPr>
          <w:rFonts w:ascii="Times New Roman" w:hAnsi="Times New Roman" w:cs="Times New Roman"/>
          <w:sz w:val="28"/>
          <w:szCs w:val="28"/>
        </w:rPr>
        <w:t xml:space="preserve">Громадяни зверталися передусім із заявами та клопотаннями - 2972 (99,33% від загальної кількості звернень), скаргами – 12 (0,4%), а також із </w:t>
      </w:r>
      <w:r w:rsidRPr="003558FE">
        <w:rPr>
          <w:rFonts w:ascii="Times New Roman" w:hAnsi="Times New Roman" w:cs="Times New Roman"/>
          <w:sz w:val="28"/>
          <w:szCs w:val="28"/>
        </w:rPr>
        <w:lastRenderedPageBreak/>
        <w:t>пропозиціями та зауваженнями - 8 (0,27%).</w:t>
      </w:r>
      <w:r w:rsidRPr="003558FE">
        <w:rPr>
          <w:rFonts w:ascii="Times New Roman" w:hAnsi="Times New Roman" w:cs="Times New Roman"/>
          <w:color w:val="2E74B5"/>
          <w:sz w:val="28"/>
          <w:szCs w:val="28"/>
        </w:rPr>
        <w:t xml:space="preserve"> </w:t>
      </w:r>
      <w:r w:rsidRPr="003558FE">
        <w:rPr>
          <w:rFonts w:ascii="Times New Roman" w:hAnsi="Times New Roman" w:cs="Times New Roman"/>
          <w:sz w:val="28"/>
          <w:szCs w:val="28"/>
        </w:rPr>
        <w:t xml:space="preserve">За результатом розгляду звернень: вирішено позитивно 1520, роз’яснено по суті - 1234, відмовлено у задоволенні вимог – 5, перебувають в стадії розгляду – 225, скеровано за належністю – 7.  </w:t>
      </w:r>
    </w:p>
    <w:p w14:paraId="2C3C5033" w14:textId="77777777" w:rsidR="003558FE" w:rsidRPr="003558FE" w:rsidRDefault="003558FE" w:rsidP="003558FE">
      <w:pPr>
        <w:spacing w:after="0" w:line="240" w:lineRule="auto"/>
        <w:ind w:firstLine="567"/>
        <w:jc w:val="both"/>
        <w:rPr>
          <w:rFonts w:ascii="Times New Roman" w:hAnsi="Times New Roman" w:cs="Times New Roman"/>
          <w:color w:val="2E74B5"/>
          <w:sz w:val="28"/>
          <w:szCs w:val="28"/>
        </w:rPr>
      </w:pPr>
      <w:r w:rsidRPr="003558FE">
        <w:rPr>
          <w:rFonts w:ascii="Times New Roman" w:hAnsi="Times New Roman" w:cs="Times New Roman"/>
          <w:sz w:val="28"/>
          <w:szCs w:val="28"/>
        </w:rPr>
        <w:t>Протягом звітного періоду громадянами у своїх зверненнях було порушено 2992 питання. Одним із основних питань, з яким звертались громадяни, продовжує залишатися питання соціальної політики та соціального захисту населення - 1694, що становить 57% від загальної кількості питань. Передусім, це питання</w:t>
      </w:r>
      <w:r w:rsidRPr="003558FE">
        <w:rPr>
          <w:rFonts w:ascii="Times New Roman" w:hAnsi="Times New Roman" w:cs="Times New Roman"/>
          <w:color w:val="2E74B5"/>
          <w:sz w:val="28"/>
          <w:szCs w:val="28"/>
        </w:rPr>
        <w:t xml:space="preserve"> </w:t>
      </w:r>
      <w:r w:rsidRPr="003558FE">
        <w:rPr>
          <w:rFonts w:ascii="Times New Roman" w:hAnsi="Times New Roman" w:cs="Times New Roman"/>
          <w:sz w:val="28"/>
          <w:szCs w:val="28"/>
          <w:lang w:eastAsia="uk-UA"/>
        </w:rPr>
        <w:t xml:space="preserve">виплати державної соціальної допомоги внутрішньо переміщеним особам, </w:t>
      </w:r>
      <w:r w:rsidRPr="003558FE">
        <w:rPr>
          <w:rFonts w:ascii="Times New Roman" w:hAnsi="Times New Roman" w:cs="Times New Roman"/>
          <w:sz w:val="28"/>
          <w:szCs w:val="28"/>
        </w:rPr>
        <w:t xml:space="preserve">призначення та виплати компенсації за безоплатне розміщення ВПО, матеріальна та гуманітарна допомога незахищеним категоріям населення, визначення соціального статусу, реабілітація та соціальний захист громадян, які потребують підтримки, роз’яснення законодавства із соціального захисту </w:t>
      </w:r>
      <w:r w:rsidRPr="003558FE">
        <w:rPr>
          <w:rFonts w:ascii="Times New Roman" w:hAnsi="Times New Roman" w:cs="Times New Roman"/>
          <w:sz w:val="28"/>
          <w:szCs w:val="28"/>
          <w:lang w:eastAsia="uk-UA"/>
        </w:rPr>
        <w:t>та інші</w:t>
      </w:r>
      <w:r w:rsidRPr="003558FE">
        <w:rPr>
          <w:rFonts w:ascii="Times New Roman" w:hAnsi="Times New Roman" w:cs="Times New Roman"/>
          <w:sz w:val="28"/>
          <w:szCs w:val="28"/>
        </w:rPr>
        <w:t>.</w:t>
      </w:r>
    </w:p>
    <w:p w14:paraId="20DD8707" w14:textId="77777777" w:rsidR="003558FE" w:rsidRPr="003558FE" w:rsidRDefault="003558FE" w:rsidP="003558FE">
      <w:pPr>
        <w:spacing w:after="0" w:line="240" w:lineRule="auto"/>
        <w:ind w:firstLine="567"/>
        <w:jc w:val="both"/>
        <w:rPr>
          <w:rFonts w:ascii="Times New Roman" w:hAnsi="Times New Roman" w:cs="Times New Roman"/>
          <w:sz w:val="28"/>
          <w:szCs w:val="28"/>
        </w:rPr>
      </w:pPr>
      <w:r w:rsidRPr="003558FE">
        <w:rPr>
          <w:rFonts w:ascii="Times New Roman" w:hAnsi="Times New Roman" w:cs="Times New Roman"/>
          <w:sz w:val="28"/>
          <w:szCs w:val="28"/>
          <w:lang w:eastAsia="uk-UA"/>
        </w:rPr>
        <w:t>На другому місці за актуальністю посіли питання аграрної політики і земельних відносин. За звітний період надійшло 268 заяви, що у порівнянні з аналогічним періодом минулого року збільшилося на 135 одиниць або майже у 2 рази. У цій тематиці порушувалися питання врегулювання земельних суперечок, вирішення питань щодо виділення земельних ділянок учасникам бойових дій, приватизації земельних ділянок, незаконно захоплених земельних ділянок, встановлення межових знаків та інші.</w:t>
      </w:r>
    </w:p>
    <w:p w14:paraId="6D91CA7E" w14:textId="77777777" w:rsidR="003558FE" w:rsidRPr="003558FE" w:rsidRDefault="003558FE" w:rsidP="003558FE">
      <w:pPr>
        <w:spacing w:after="0" w:line="240" w:lineRule="auto"/>
        <w:ind w:firstLine="567"/>
        <w:jc w:val="both"/>
        <w:rPr>
          <w:rFonts w:ascii="Times New Roman" w:hAnsi="Times New Roman" w:cs="Times New Roman"/>
          <w:sz w:val="28"/>
          <w:szCs w:val="28"/>
        </w:rPr>
      </w:pPr>
      <w:r w:rsidRPr="003558FE">
        <w:rPr>
          <w:rFonts w:ascii="Times New Roman" w:hAnsi="Times New Roman" w:cs="Times New Roman"/>
          <w:sz w:val="28"/>
          <w:szCs w:val="28"/>
          <w:lang w:eastAsia="uk-UA"/>
        </w:rPr>
        <w:t>Третє місце займають питання</w:t>
      </w:r>
      <w:r w:rsidRPr="003558FE">
        <w:rPr>
          <w:rFonts w:ascii="Times New Roman" w:hAnsi="Times New Roman" w:cs="Times New Roman"/>
          <w:sz w:val="28"/>
          <w:szCs w:val="28"/>
        </w:rPr>
        <w:t xml:space="preserve"> комунального господарства – 261 або 12,1% від загальної кількості, що на 36 звернень менше в порівнянні з аналогічним періодом 2023 року.</w:t>
      </w:r>
      <w:r w:rsidRPr="003558FE">
        <w:rPr>
          <w:rFonts w:ascii="Times New Roman" w:hAnsi="Times New Roman" w:cs="Times New Roman"/>
          <w:color w:val="2E74B5"/>
          <w:sz w:val="28"/>
          <w:szCs w:val="28"/>
        </w:rPr>
        <w:t xml:space="preserve"> </w:t>
      </w:r>
      <w:r w:rsidRPr="003558FE">
        <w:rPr>
          <w:rFonts w:ascii="Times New Roman" w:hAnsi="Times New Roman" w:cs="Times New Roman"/>
          <w:sz w:val="28"/>
          <w:szCs w:val="28"/>
          <w:lang w:eastAsia="uk-UA"/>
        </w:rPr>
        <w:t xml:space="preserve">Всі вони стосувалися переважно </w:t>
      </w:r>
      <w:r w:rsidRPr="003558FE">
        <w:rPr>
          <w:rFonts w:ascii="Times New Roman" w:hAnsi="Times New Roman" w:cs="Times New Roman"/>
          <w:sz w:val="28"/>
          <w:szCs w:val="28"/>
        </w:rPr>
        <w:t>ремонту дорожнього покриття та тротуарів по Коломийській громаді, благоустрою вулиць та прибудинкових територій багатоквартирних будинків, проведення каналізаційної мережі та водопостачання, встановлення вуличного освітлення, зрізки зелених насаджень.</w:t>
      </w:r>
    </w:p>
    <w:p w14:paraId="0D123166" w14:textId="77777777" w:rsidR="003558FE" w:rsidRPr="003558FE" w:rsidRDefault="003558FE" w:rsidP="003558FE">
      <w:pPr>
        <w:spacing w:after="0" w:line="240" w:lineRule="auto"/>
        <w:ind w:firstLine="567"/>
        <w:jc w:val="both"/>
        <w:rPr>
          <w:rFonts w:ascii="Times New Roman" w:hAnsi="Times New Roman" w:cs="Times New Roman"/>
          <w:sz w:val="28"/>
          <w:szCs w:val="28"/>
          <w:lang w:eastAsia="uk-UA"/>
        </w:rPr>
      </w:pPr>
      <w:r w:rsidRPr="003558FE">
        <w:rPr>
          <w:rFonts w:ascii="Times New Roman" w:hAnsi="Times New Roman" w:cs="Times New Roman"/>
          <w:sz w:val="28"/>
          <w:szCs w:val="28"/>
        </w:rPr>
        <w:t xml:space="preserve">Серед основних питань актуальної проблематики, які порушували громадяни, були питання житлової політики, що становить 227 або 7,59% від загальної кількості звернень. </w:t>
      </w:r>
      <w:r w:rsidRPr="003558FE">
        <w:rPr>
          <w:rFonts w:ascii="Times New Roman" w:hAnsi="Times New Roman" w:cs="Times New Roman"/>
          <w:sz w:val="28"/>
          <w:szCs w:val="28"/>
          <w:lang w:eastAsia="uk-UA"/>
        </w:rPr>
        <w:t>Громадяни найчастіше зверталися з питань: надання соціального житла та поліпшення умов проживання (взяття на квартирний облік), а також з безоплатного тимчасового розміщення внутрішньо переміщених осіб відповідно до Постанови Кабінету Міністрів України  від 19.03.2022 р. №333.</w:t>
      </w:r>
    </w:p>
    <w:p w14:paraId="0DFDBFA5" w14:textId="77777777" w:rsidR="003558FE" w:rsidRPr="003558FE" w:rsidRDefault="003558FE" w:rsidP="003558FE">
      <w:pPr>
        <w:spacing w:after="0" w:line="240" w:lineRule="auto"/>
        <w:ind w:firstLine="567"/>
        <w:jc w:val="both"/>
        <w:rPr>
          <w:rFonts w:ascii="Times New Roman" w:hAnsi="Times New Roman" w:cs="Times New Roman"/>
          <w:sz w:val="28"/>
          <w:szCs w:val="28"/>
          <w:lang w:eastAsia="uk-UA"/>
        </w:rPr>
      </w:pPr>
      <w:r w:rsidRPr="003558FE">
        <w:rPr>
          <w:rFonts w:ascii="Times New Roman" w:hAnsi="Times New Roman" w:cs="Times New Roman"/>
          <w:sz w:val="28"/>
          <w:szCs w:val="28"/>
          <w:lang w:eastAsia="uk-UA"/>
        </w:rPr>
        <w:t xml:space="preserve">Дещо зменшилася кількість звернень з питань </w:t>
      </w:r>
      <w:r w:rsidRPr="003558FE">
        <w:rPr>
          <w:rFonts w:ascii="Times New Roman" w:hAnsi="Times New Roman" w:cs="Times New Roman"/>
          <w:sz w:val="28"/>
          <w:szCs w:val="28"/>
        </w:rPr>
        <w:t xml:space="preserve">сімейної та гендерної політики, захисту прав дітей.  </w:t>
      </w:r>
      <w:r w:rsidRPr="003558FE">
        <w:rPr>
          <w:rFonts w:ascii="Times New Roman" w:hAnsi="Times New Roman" w:cs="Times New Roman"/>
          <w:sz w:val="28"/>
          <w:szCs w:val="28"/>
          <w:lang w:eastAsia="uk-UA"/>
        </w:rPr>
        <w:t>З цієї проблематики отримано 117 звернень (148 – за аналогічний період 2023 року).</w:t>
      </w:r>
    </w:p>
    <w:p w14:paraId="5AADC926" w14:textId="77777777" w:rsidR="003558FE" w:rsidRPr="003558FE" w:rsidRDefault="003558FE" w:rsidP="003558FE">
      <w:pPr>
        <w:spacing w:after="0" w:line="240" w:lineRule="auto"/>
        <w:ind w:firstLine="567"/>
        <w:jc w:val="both"/>
        <w:rPr>
          <w:rFonts w:ascii="Times New Roman" w:hAnsi="Times New Roman" w:cs="Times New Roman"/>
          <w:sz w:val="28"/>
          <w:szCs w:val="28"/>
        </w:rPr>
      </w:pPr>
      <w:r w:rsidRPr="003558FE">
        <w:rPr>
          <w:rFonts w:ascii="Times New Roman" w:hAnsi="Times New Roman" w:cs="Times New Roman"/>
          <w:sz w:val="28"/>
          <w:szCs w:val="28"/>
        </w:rPr>
        <w:t xml:space="preserve">За 9 місяців 2024 року в порівнянні з аналогічним звітним періодом за 2023 рік збільшилося надходження звернень з питань: </w:t>
      </w:r>
    </w:p>
    <w:p w14:paraId="580A9716" w14:textId="77777777" w:rsidR="003558FE" w:rsidRPr="003558FE" w:rsidRDefault="003558FE" w:rsidP="003558FE">
      <w:pPr>
        <w:numPr>
          <w:ilvl w:val="0"/>
          <w:numId w:val="2"/>
        </w:numPr>
        <w:spacing w:after="0" w:line="240" w:lineRule="auto"/>
        <w:ind w:left="0" w:hanging="283"/>
        <w:jc w:val="both"/>
        <w:rPr>
          <w:rFonts w:ascii="Times New Roman" w:hAnsi="Times New Roman" w:cs="Times New Roman"/>
          <w:sz w:val="28"/>
          <w:szCs w:val="28"/>
        </w:rPr>
      </w:pPr>
      <w:r w:rsidRPr="003558FE">
        <w:rPr>
          <w:rFonts w:ascii="Times New Roman" w:hAnsi="Times New Roman" w:cs="Times New Roman"/>
          <w:sz w:val="28"/>
          <w:szCs w:val="28"/>
          <w:lang w:eastAsia="uk-UA"/>
        </w:rPr>
        <w:t>забезпеченням дотримання законності та охорони правопорядку, реалізації прав і свобод громадян</w:t>
      </w:r>
      <w:r w:rsidRPr="003558FE">
        <w:rPr>
          <w:rFonts w:ascii="Times New Roman" w:hAnsi="Times New Roman" w:cs="Times New Roman"/>
          <w:sz w:val="28"/>
          <w:szCs w:val="28"/>
        </w:rPr>
        <w:t xml:space="preserve"> – 81 звернення проти 60;</w:t>
      </w:r>
    </w:p>
    <w:p w14:paraId="2953107E" w14:textId="77777777" w:rsidR="003558FE" w:rsidRPr="003558FE" w:rsidRDefault="003558FE" w:rsidP="003558FE">
      <w:pPr>
        <w:numPr>
          <w:ilvl w:val="0"/>
          <w:numId w:val="2"/>
        </w:numPr>
        <w:spacing w:after="0" w:line="240" w:lineRule="auto"/>
        <w:ind w:left="0" w:hanging="283"/>
        <w:jc w:val="both"/>
        <w:rPr>
          <w:rFonts w:ascii="Times New Roman" w:hAnsi="Times New Roman" w:cs="Times New Roman"/>
          <w:sz w:val="28"/>
          <w:szCs w:val="28"/>
        </w:rPr>
      </w:pPr>
      <w:r w:rsidRPr="003558FE">
        <w:rPr>
          <w:rFonts w:ascii="Times New Roman" w:hAnsi="Times New Roman" w:cs="Times New Roman"/>
          <w:sz w:val="28"/>
          <w:szCs w:val="28"/>
        </w:rPr>
        <w:t>діяльності органів місцевого самоврядування - 49 звернень (35 звернень у 2023 році).</w:t>
      </w:r>
    </w:p>
    <w:p w14:paraId="72AC8205" w14:textId="77777777" w:rsidR="003558FE" w:rsidRPr="003558FE" w:rsidRDefault="003558FE" w:rsidP="003558FE">
      <w:pPr>
        <w:numPr>
          <w:ilvl w:val="0"/>
          <w:numId w:val="2"/>
        </w:numPr>
        <w:spacing w:after="0" w:line="240" w:lineRule="auto"/>
        <w:ind w:left="0" w:hanging="283"/>
        <w:jc w:val="both"/>
        <w:rPr>
          <w:rFonts w:ascii="Times New Roman" w:hAnsi="Times New Roman" w:cs="Times New Roman"/>
          <w:sz w:val="28"/>
          <w:szCs w:val="28"/>
        </w:rPr>
      </w:pPr>
      <w:r w:rsidRPr="003558FE">
        <w:rPr>
          <w:rFonts w:ascii="Times New Roman" w:hAnsi="Times New Roman" w:cs="Times New Roman"/>
          <w:sz w:val="28"/>
          <w:szCs w:val="28"/>
        </w:rPr>
        <w:lastRenderedPageBreak/>
        <w:t>освіти – 39 (за аналогічний період 2023 року - 35),</w:t>
      </w:r>
    </w:p>
    <w:p w14:paraId="5F04E842" w14:textId="77777777" w:rsidR="003558FE" w:rsidRPr="003558FE" w:rsidRDefault="003558FE" w:rsidP="003558FE">
      <w:pPr>
        <w:numPr>
          <w:ilvl w:val="0"/>
          <w:numId w:val="2"/>
        </w:numPr>
        <w:spacing w:after="0" w:line="240" w:lineRule="auto"/>
        <w:ind w:left="0" w:hanging="283"/>
        <w:jc w:val="both"/>
        <w:rPr>
          <w:rFonts w:ascii="Times New Roman" w:hAnsi="Times New Roman" w:cs="Times New Roman"/>
          <w:sz w:val="28"/>
          <w:szCs w:val="28"/>
        </w:rPr>
      </w:pPr>
      <w:r w:rsidRPr="003558FE">
        <w:rPr>
          <w:rFonts w:ascii="Times New Roman" w:hAnsi="Times New Roman" w:cs="Times New Roman"/>
          <w:sz w:val="28"/>
          <w:szCs w:val="28"/>
        </w:rPr>
        <w:t>транспорту та зв’язку – 36 (за 9 місяців 2023 року – 32),</w:t>
      </w:r>
    </w:p>
    <w:p w14:paraId="5A4F2249" w14:textId="77777777" w:rsidR="003558FE" w:rsidRPr="003558FE" w:rsidRDefault="003558FE" w:rsidP="003558FE">
      <w:pPr>
        <w:numPr>
          <w:ilvl w:val="0"/>
          <w:numId w:val="2"/>
        </w:numPr>
        <w:spacing w:after="0" w:line="240" w:lineRule="auto"/>
        <w:ind w:left="0" w:hanging="283"/>
        <w:jc w:val="both"/>
        <w:rPr>
          <w:rFonts w:ascii="Times New Roman" w:hAnsi="Times New Roman" w:cs="Times New Roman"/>
          <w:sz w:val="28"/>
          <w:szCs w:val="28"/>
        </w:rPr>
      </w:pPr>
      <w:r w:rsidRPr="003558FE">
        <w:rPr>
          <w:rFonts w:ascii="Times New Roman" w:hAnsi="Times New Roman" w:cs="Times New Roman"/>
          <w:sz w:val="28"/>
          <w:szCs w:val="28"/>
        </w:rPr>
        <w:t>будівництва та архітектури – 30 звернення проти 29,</w:t>
      </w:r>
    </w:p>
    <w:p w14:paraId="28E34375" w14:textId="77777777" w:rsidR="003558FE" w:rsidRPr="003558FE" w:rsidRDefault="003558FE" w:rsidP="003558FE">
      <w:pPr>
        <w:numPr>
          <w:ilvl w:val="0"/>
          <w:numId w:val="2"/>
        </w:numPr>
        <w:spacing w:after="0" w:line="240" w:lineRule="auto"/>
        <w:ind w:left="0" w:hanging="283"/>
        <w:jc w:val="both"/>
        <w:rPr>
          <w:rFonts w:ascii="Times New Roman" w:hAnsi="Times New Roman" w:cs="Times New Roman"/>
          <w:sz w:val="28"/>
          <w:szCs w:val="28"/>
        </w:rPr>
      </w:pPr>
      <w:r w:rsidRPr="003558FE">
        <w:rPr>
          <w:rFonts w:ascii="Times New Roman" w:hAnsi="Times New Roman" w:cs="Times New Roman"/>
          <w:sz w:val="28"/>
          <w:szCs w:val="28"/>
        </w:rPr>
        <w:t>фінансової політики – 11 проти 7,</w:t>
      </w:r>
    </w:p>
    <w:p w14:paraId="319F996D" w14:textId="77777777" w:rsidR="003558FE" w:rsidRPr="003558FE" w:rsidRDefault="003558FE" w:rsidP="003558FE">
      <w:pPr>
        <w:numPr>
          <w:ilvl w:val="0"/>
          <w:numId w:val="2"/>
        </w:numPr>
        <w:spacing w:after="0" w:line="240" w:lineRule="auto"/>
        <w:ind w:left="0" w:hanging="283"/>
        <w:jc w:val="both"/>
        <w:rPr>
          <w:rFonts w:ascii="Times New Roman" w:hAnsi="Times New Roman" w:cs="Times New Roman"/>
          <w:sz w:val="28"/>
          <w:szCs w:val="28"/>
        </w:rPr>
      </w:pPr>
      <w:r w:rsidRPr="003558FE">
        <w:rPr>
          <w:rFonts w:ascii="Times New Roman" w:hAnsi="Times New Roman" w:cs="Times New Roman"/>
          <w:sz w:val="28"/>
          <w:szCs w:val="28"/>
        </w:rPr>
        <w:t>обороноздатності – 10 (за 9 місяців 2023 року – 4).</w:t>
      </w:r>
    </w:p>
    <w:p w14:paraId="52CDADBC" w14:textId="77777777" w:rsidR="003558FE" w:rsidRPr="003558FE" w:rsidRDefault="003558FE" w:rsidP="003558FE">
      <w:pPr>
        <w:spacing w:after="0" w:line="240" w:lineRule="auto"/>
        <w:ind w:firstLine="284"/>
        <w:jc w:val="both"/>
        <w:rPr>
          <w:rFonts w:ascii="Times New Roman" w:hAnsi="Times New Roman" w:cs="Times New Roman"/>
          <w:sz w:val="28"/>
          <w:szCs w:val="28"/>
        </w:rPr>
      </w:pPr>
      <w:r w:rsidRPr="003558FE">
        <w:rPr>
          <w:rFonts w:ascii="Times New Roman" w:hAnsi="Times New Roman" w:cs="Times New Roman"/>
          <w:sz w:val="28"/>
          <w:szCs w:val="28"/>
        </w:rPr>
        <w:t xml:space="preserve">    За звітний період зменшилося надходження звернень з питань охорони здоров’я – 21 проти 26, культури та збереження культурної спадщини –10 проти  30, екології та природних ресурсів – 7 проти 5.</w:t>
      </w:r>
    </w:p>
    <w:p w14:paraId="378ED58C" w14:textId="71061FA8" w:rsidR="003558FE" w:rsidRPr="003558FE" w:rsidRDefault="003558FE" w:rsidP="003558FE">
      <w:pPr>
        <w:spacing w:after="0" w:line="240" w:lineRule="auto"/>
        <w:ind w:firstLine="567"/>
        <w:jc w:val="both"/>
        <w:rPr>
          <w:rFonts w:ascii="Times New Roman" w:hAnsi="Times New Roman" w:cs="Times New Roman"/>
          <w:color w:val="2E74B5"/>
          <w:sz w:val="28"/>
          <w:szCs w:val="28"/>
        </w:rPr>
      </w:pPr>
      <w:r w:rsidRPr="003558FE">
        <w:rPr>
          <w:rFonts w:ascii="Times New Roman" w:hAnsi="Times New Roman" w:cs="Times New Roman"/>
          <w:sz w:val="28"/>
          <w:szCs w:val="28"/>
        </w:rPr>
        <w:t>Відповідно до абзацу 6</w:t>
      </w:r>
      <w:r w:rsidR="007F33F2">
        <w:rPr>
          <w:rFonts w:ascii="Times New Roman" w:hAnsi="Times New Roman" w:cs="Times New Roman"/>
          <w:sz w:val="28"/>
          <w:szCs w:val="28"/>
          <w:lang w:val="en-US"/>
        </w:rPr>
        <w:t xml:space="preserve"> </w:t>
      </w:r>
      <w:r w:rsidR="007F33F2">
        <w:rPr>
          <w:rFonts w:ascii="Times New Roman" w:hAnsi="Times New Roman" w:cs="Times New Roman"/>
          <w:sz w:val="28"/>
          <w:szCs w:val="28"/>
        </w:rPr>
        <w:t>п.</w:t>
      </w:r>
      <w:r w:rsidRPr="003558FE">
        <w:rPr>
          <w:rFonts w:ascii="Times New Roman" w:hAnsi="Times New Roman" w:cs="Times New Roman"/>
          <w:sz w:val="28"/>
          <w:szCs w:val="28"/>
        </w:rPr>
        <w:t>1 Указу Президента України керівництвом Коломийської міської ради особливу увагу приділено вирішенню проблем з якими зверталися громадяни пільгових категорій: Герой України – 1, особи з інвалідністю внаслідок війни - 7, учасники бойових дій - 168 громадян, ветеран військової служби</w:t>
      </w:r>
      <w:r w:rsidR="007F33F2">
        <w:rPr>
          <w:rFonts w:ascii="Times New Roman" w:hAnsi="Times New Roman" w:cs="Times New Roman"/>
          <w:sz w:val="28"/>
          <w:szCs w:val="28"/>
        </w:rPr>
        <w:t>-</w:t>
      </w:r>
      <w:r w:rsidRPr="003558FE">
        <w:rPr>
          <w:rFonts w:ascii="Times New Roman" w:hAnsi="Times New Roman" w:cs="Times New Roman"/>
          <w:sz w:val="28"/>
          <w:szCs w:val="28"/>
        </w:rPr>
        <w:t>2, особи з інвалідністю І, ІІ, ІІІ груп</w:t>
      </w:r>
      <w:r w:rsidR="007F33F2">
        <w:rPr>
          <w:rFonts w:ascii="Times New Roman" w:hAnsi="Times New Roman" w:cs="Times New Roman"/>
          <w:sz w:val="28"/>
          <w:szCs w:val="28"/>
        </w:rPr>
        <w:t>-</w:t>
      </w:r>
      <w:r w:rsidRPr="003558FE">
        <w:rPr>
          <w:rFonts w:ascii="Times New Roman" w:hAnsi="Times New Roman" w:cs="Times New Roman"/>
          <w:sz w:val="28"/>
          <w:szCs w:val="28"/>
        </w:rPr>
        <w:t>118,</w:t>
      </w:r>
      <w:r w:rsidRPr="003558FE">
        <w:rPr>
          <w:rFonts w:ascii="Times New Roman" w:hAnsi="Times New Roman" w:cs="Times New Roman"/>
          <w:color w:val="2E74B5"/>
          <w:sz w:val="28"/>
          <w:szCs w:val="28"/>
        </w:rPr>
        <w:t xml:space="preserve"> </w:t>
      </w:r>
      <w:r w:rsidRPr="003558FE">
        <w:rPr>
          <w:rFonts w:ascii="Times New Roman" w:hAnsi="Times New Roman" w:cs="Times New Roman"/>
          <w:sz w:val="28"/>
          <w:szCs w:val="28"/>
        </w:rPr>
        <w:t>учасники ліквідації наслідків аварії на ЧАЕС</w:t>
      </w:r>
      <w:r w:rsidR="007F33F2">
        <w:rPr>
          <w:rFonts w:ascii="Times New Roman" w:hAnsi="Times New Roman" w:cs="Times New Roman"/>
          <w:sz w:val="28"/>
          <w:szCs w:val="28"/>
        </w:rPr>
        <w:t>-</w:t>
      </w:r>
      <w:r w:rsidRPr="003558FE">
        <w:rPr>
          <w:rFonts w:ascii="Times New Roman" w:hAnsi="Times New Roman" w:cs="Times New Roman"/>
          <w:sz w:val="28"/>
          <w:szCs w:val="28"/>
        </w:rPr>
        <w:t xml:space="preserve">5, </w:t>
      </w:r>
      <w:r w:rsidRPr="003558FE">
        <w:rPr>
          <w:rFonts w:ascii="Times New Roman" w:hAnsi="Times New Roman" w:cs="Times New Roman"/>
          <w:color w:val="2E74B5"/>
          <w:sz w:val="28"/>
          <w:szCs w:val="28"/>
        </w:rPr>
        <w:t xml:space="preserve"> </w:t>
      </w:r>
      <w:r w:rsidRPr="003558FE">
        <w:rPr>
          <w:rFonts w:ascii="Times New Roman" w:hAnsi="Times New Roman" w:cs="Times New Roman"/>
          <w:sz w:val="28"/>
          <w:szCs w:val="28"/>
        </w:rPr>
        <w:t>багатодітні сім’ї</w:t>
      </w:r>
      <w:r w:rsidR="007F33F2">
        <w:rPr>
          <w:rFonts w:ascii="Times New Roman" w:hAnsi="Times New Roman" w:cs="Times New Roman"/>
          <w:sz w:val="28"/>
          <w:szCs w:val="28"/>
        </w:rPr>
        <w:t>-</w:t>
      </w:r>
      <w:r w:rsidRPr="003558FE">
        <w:rPr>
          <w:rFonts w:ascii="Times New Roman" w:hAnsi="Times New Roman" w:cs="Times New Roman"/>
          <w:sz w:val="28"/>
          <w:szCs w:val="28"/>
        </w:rPr>
        <w:t>11, одинокі матері</w:t>
      </w:r>
      <w:r w:rsidR="007F33F2">
        <w:rPr>
          <w:rFonts w:ascii="Times New Roman" w:hAnsi="Times New Roman" w:cs="Times New Roman"/>
          <w:sz w:val="28"/>
          <w:szCs w:val="28"/>
        </w:rPr>
        <w:t>-</w:t>
      </w:r>
      <w:bookmarkStart w:id="0" w:name="_GoBack"/>
      <w:bookmarkEnd w:id="0"/>
      <w:r w:rsidRPr="003558FE">
        <w:rPr>
          <w:rFonts w:ascii="Times New Roman" w:hAnsi="Times New Roman" w:cs="Times New Roman"/>
          <w:sz w:val="28"/>
          <w:szCs w:val="28"/>
        </w:rPr>
        <w:t>6.</w:t>
      </w:r>
      <w:r w:rsidRPr="003558FE">
        <w:rPr>
          <w:rFonts w:ascii="Times New Roman" w:hAnsi="Times New Roman" w:cs="Times New Roman"/>
          <w:color w:val="2E74B5"/>
          <w:sz w:val="28"/>
          <w:szCs w:val="28"/>
        </w:rPr>
        <w:t xml:space="preserve"> </w:t>
      </w:r>
    </w:p>
    <w:p w14:paraId="7DA323F0" w14:textId="672CB9A6" w:rsidR="003558FE" w:rsidRPr="003558FE" w:rsidRDefault="003558FE" w:rsidP="003558FE">
      <w:pPr>
        <w:spacing w:after="0" w:line="240" w:lineRule="auto"/>
        <w:ind w:firstLine="567"/>
        <w:jc w:val="both"/>
        <w:rPr>
          <w:rFonts w:ascii="Times New Roman" w:hAnsi="Times New Roman" w:cs="Times New Roman"/>
          <w:sz w:val="28"/>
          <w:szCs w:val="28"/>
        </w:rPr>
      </w:pPr>
      <w:r w:rsidRPr="003558FE">
        <w:rPr>
          <w:rFonts w:ascii="Times New Roman" w:hAnsi="Times New Roman" w:cs="Times New Roman"/>
          <w:sz w:val="28"/>
          <w:szCs w:val="28"/>
        </w:rPr>
        <w:t>Для оперативнішого інформування населення на офіційному веб-сайті міської ради ведеться розділ «Звернення громадян», де розміщені графіки особистого прийому громадян керівництвом міської ради та Івано-Франківської обласної державної адміністрації, а також телефон цілодобової гарячої лінії Коломийської міської ради (</w:t>
      </w:r>
      <w:r w:rsidRPr="00352186">
        <w:rPr>
          <w:rFonts w:ascii="Times New Roman" w:hAnsi="Times New Roman" w:cs="Times New Roman"/>
          <w:sz w:val="28"/>
          <w:szCs w:val="28"/>
        </w:rPr>
        <w:t>0800 50 33 03</w:t>
      </w:r>
      <w:r w:rsidRPr="003558FE">
        <w:rPr>
          <w:rFonts w:ascii="Times New Roman" w:hAnsi="Times New Roman" w:cs="Times New Roman"/>
          <w:sz w:val="28"/>
          <w:szCs w:val="28"/>
        </w:rPr>
        <w:t>), взірці заяв, нормативно-правові документи та аналітичні матеріали щодо роботи із зверненнями громадян.</w:t>
      </w:r>
      <w:r w:rsidR="00352186">
        <w:rPr>
          <w:rFonts w:ascii="Times New Roman" w:hAnsi="Times New Roman" w:cs="Times New Roman"/>
          <w:sz w:val="28"/>
          <w:szCs w:val="28"/>
        </w:rPr>
        <w:t xml:space="preserve"> </w:t>
      </w:r>
      <w:r w:rsidRPr="003558FE">
        <w:rPr>
          <w:rFonts w:ascii="Times New Roman" w:hAnsi="Times New Roman" w:cs="Times New Roman"/>
          <w:sz w:val="28"/>
          <w:szCs w:val="28"/>
        </w:rPr>
        <w:t>В даному розділі розміщена відповідна форма для подання звернення чи інформаційного запиту в електронній формі.</w:t>
      </w:r>
    </w:p>
    <w:p w14:paraId="76A6A459" w14:textId="77777777" w:rsidR="003558FE" w:rsidRPr="003558FE" w:rsidRDefault="003558FE" w:rsidP="003558FE">
      <w:pPr>
        <w:spacing w:after="0" w:line="240" w:lineRule="auto"/>
        <w:ind w:firstLine="567"/>
        <w:jc w:val="both"/>
        <w:rPr>
          <w:rFonts w:ascii="Times New Roman" w:hAnsi="Times New Roman" w:cs="Times New Roman"/>
          <w:sz w:val="28"/>
          <w:szCs w:val="28"/>
        </w:rPr>
      </w:pPr>
      <w:r w:rsidRPr="003558FE">
        <w:rPr>
          <w:rFonts w:ascii="Times New Roman" w:hAnsi="Times New Roman" w:cs="Times New Roman"/>
          <w:sz w:val="28"/>
          <w:szCs w:val="28"/>
        </w:rPr>
        <w:t xml:space="preserve">Відомості щодо роботи зі зверненнями громадян систематично оприлюднюються на офіційному веб-сайті Коломийської міської ради за посиланням </w:t>
      </w:r>
      <w:hyperlink r:id="rId8" w:history="1">
        <w:r w:rsidRPr="003558FE">
          <w:rPr>
            <w:rStyle w:val="a4"/>
            <w:rFonts w:ascii="Times New Roman" w:hAnsi="Times New Roman" w:cs="Times New Roman"/>
            <w:sz w:val="28"/>
            <w:szCs w:val="28"/>
          </w:rPr>
          <w:t>https://kolrada.gov.ua/reports</w:t>
        </w:r>
      </w:hyperlink>
      <w:r w:rsidRPr="003558FE">
        <w:rPr>
          <w:rFonts w:ascii="Times New Roman" w:hAnsi="Times New Roman" w:cs="Times New Roman"/>
          <w:sz w:val="28"/>
          <w:szCs w:val="28"/>
        </w:rPr>
        <w:t>.</w:t>
      </w:r>
    </w:p>
    <w:p w14:paraId="71FBD567" w14:textId="77777777" w:rsidR="003558FE" w:rsidRPr="006B761A" w:rsidRDefault="003558FE" w:rsidP="003558FE">
      <w:pPr>
        <w:pStyle w:val="1"/>
        <w:jc w:val="both"/>
        <w:rPr>
          <w:rFonts w:ascii="Times New Roman" w:hAnsi="Times New Roman"/>
          <w:b w:val="0"/>
          <w:sz w:val="28"/>
          <w:szCs w:val="28"/>
        </w:rPr>
      </w:pPr>
      <w:proofErr w:type="spellStart"/>
      <w:r w:rsidRPr="00540CA3">
        <w:rPr>
          <w:rFonts w:ascii="Times New Roman" w:hAnsi="Times New Roman"/>
          <w:b w:val="0"/>
          <w:sz w:val="28"/>
          <w:szCs w:val="28"/>
        </w:rPr>
        <w:t>Додаток</w:t>
      </w:r>
      <w:proofErr w:type="spellEnd"/>
      <w:r w:rsidRPr="00540CA3">
        <w:rPr>
          <w:rFonts w:ascii="Times New Roman" w:hAnsi="Times New Roman"/>
          <w:b w:val="0"/>
          <w:sz w:val="28"/>
          <w:szCs w:val="28"/>
        </w:rPr>
        <w:t xml:space="preserve">: </w:t>
      </w:r>
      <w:proofErr w:type="spellStart"/>
      <w:r w:rsidRPr="00540CA3">
        <w:rPr>
          <w:rFonts w:ascii="Times New Roman" w:hAnsi="Times New Roman"/>
          <w:b w:val="0"/>
          <w:sz w:val="28"/>
          <w:szCs w:val="28"/>
        </w:rPr>
        <w:t>дані</w:t>
      </w:r>
      <w:proofErr w:type="spellEnd"/>
      <w:r w:rsidRPr="00540CA3">
        <w:rPr>
          <w:rFonts w:ascii="Times New Roman" w:hAnsi="Times New Roman"/>
          <w:b w:val="0"/>
          <w:sz w:val="28"/>
          <w:szCs w:val="28"/>
        </w:rPr>
        <w:t xml:space="preserve"> про </w:t>
      </w:r>
      <w:proofErr w:type="spellStart"/>
      <w:r w:rsidRPr="00540CA3">
        <w:rPr>
          <w:rFonts w:ascii="Times New Roman" w:hAnsi="Times New Roman"/>
          <w:b w:val="0"/>
          <w:sz w:val="28"/>
          <w:szCs w:val="28"/>
        </w:rPr>
        <w:t>звернення</w:t>
      </w:r>
      <w:proofErr w:type="spellEnd"/>
      <w:r w:rsidRPr="00540CA3">
        <w:rPr>
          <w:rFonts w:ascii="Times New Roman" w:hAnsi="Times New Roman"/>
          <w:b w:val="0"/>
          <w:sz w:val="28"/>
          <w:szCs w:val="28"/>
        </w:rPr>
        <w:t xml:space="preserve"> </w:t>
      </w:r>
      <w:proofErr w:type="spellStart"/>
      <w:r w:rsidRPr="00540CA3">
        <w:rPr>
          <w:rFonts w:ascii="Times New Roman" w:hAnsi="Times New Roman"/>
          <w:b w:val="0"/>
          <w:sz w:val="28"/>
          <w:szCs w:val="28"/>
        </w:rPr>
        <w:t>громадян</w:t>
      </w:r>
      <w:proofErr w:type="spellEnd"/>
      <w:r w:rsidRPr="00540CA3">
        <w:rPr>
          <w:rFonts w:ascii="Times New Roman" w:hAnsi="Times New Roman"/>
          <w:b w:val="0"/>
          <w:sz w:val="28"/>
          <w:szCs w:val="28"/>
        </w:rPr>
        <w:t xml:space="preserve">, </w:t>
      </w:r>
      <w:proofErr w:type="spellStart"/>
      <w:r w:rsidRPr="00540CA3">
        <w:rPr>
          <w:rFonts w:ascii="Times New Roman" w:hAnsi="Times New Roman"/>
          <w:b w:val="0"/>
          <w:sz w:val="28"/>
          <w:szCs w:val="28"/>
        </w:rPr>
        <w:t>що</w:t>
      </w:r>
      <w:proofErr w:type="spellEnd"/>
      <w:r w:rsidRPr="00540CA3">
        <w:rPr>
          <w:rFonts w:ascii="Times New Roman" w:hAnsi="Times New Roman"/>
          <w:b w:val="0"/>
          <w:sz w:val="28"/>
          <w:szCs w:val="28"/>
        </w:rPr>
        <w:t xml:space="preserve"> </w:t>
      </w:r>
      <w:proofErr w:type="spellStart"/>
      <w:r w:rsidRPr="00540CA3">
        <w:rPr>
          <w:rFonts w:ascii="Times New Roman" w:hAnsi="Times New Roman"/>
          <w:b w:val="0"/>
          <w:sz w:val="28"/>
          <w:szCs w:val="28"/>
        </w:rPr>
        <w:t>безпосередньо</w:t>
      </w:r>
      <w:proofErr w:type="spellEnd"/>
      <w:r w:rsidRPr="00540CA3">
        <w:rPr>
          <w:rFonts w:ascii="Times New Roman" w:hAnsi="Times New Roman"/>
          <w:b w:val="0"/>
          <w:sz w:val="28"/>
          <w:szCs w:val="28"/>
        </w:rPr>
        <w:t xml:space="preserve"> </w:t>
      </w:r>
      <w:proofErr w:type="spellStart"/>
      <w:r w:rsidRPr="00540CA3">
        <w:rPr>
          <w:rFonts w:ascii="Times New Roman" w:hAnsi="Times New Roman"/>
          <w:b w:val="0"/>
          <w:sz w:val="28"/>
          <w:szCs w:val="28"/>
        </w:rPr>
        <w:t>надійшли</w:t>
      </w:r>
      <w:proofErr w:type="spellEnd"/>
      <w:r w:rsidRPr="00540CA3">
        <w:rPr>
          <w:rFonts w:ascii="Times New Roman" w:hAnsi="Times New Roman"/>
          <w:b w:val="0"/>
          <w:sz w:val="28"/>
          <w:szCs w:val="28"/>
        </w:rPr>
        <w:t xml:space="preserve"> до </w:t>
      </w:r>
      <w:proofErr w:type="spellStart"/>
      <w:r w:rsidRPr="00540CA3">
        <w:rPr>
          <w:rFonts w:ascii="Times New Roman" w:hAnsi="Times New Roman"/>
          <w:b w:val="0"/>
          <w:sz w:val="28"/>
          <w:szCs w:val="28"/>
        </w:rPr>
        <w:t>Коломийської</w:t>
      </w:r>
      <w:proofErr w:type="spellEnd"/>
      <w:r w:rsidRPr="00540CA3">
        <w:rPr>
          <w:rFonts w:ascii="Times New Roman" w:hAnsi="Times New Roman"/>
          <w:b w:val="0"/>
          <w:sz w:val="28"/>
          <w:szCs w:val="28"/>
        </w:rPr>
        <w:t xml:space="preserve"> </w:t>
      </w:r>
      <w:proofErr w:type="spellStart"/>
      <w:r w:rsidRPr="00540CA3">
        <w:rPr>
          <w:rFonts w:ascii="Times New Roman" w:hAnsi="Times New Roman"/>
          <w:b w:val="0"/>
          <w:sz w:val="28"/>
          <w:szCs w:val="28"/>
        </w:rPr>
        <w:t>територіальної</w:t>
      </w:r>
      <w:proofErr w:type="spellEnd"/>
      <w:r w:rsidRPr="00540CA3">
        <w:rPr>
          <w:rFonts w:ascii="Times New Roman" w:hAnsi="Times New Roman"/>
          <w:b w:val="0"/>
          <w:sz w:val="28"/>
          <w:szCs w:val="28"/>
        </w:rPr>
        <w:t xml:space="preserve"> </w:t>
      </w:r>
      <w:proofErr w:type="spellStart"/>
      <w:r w:rsidRPr="00540CA3">
        <w:rPr>
          <w:rFonts w:ascii="Times New Roman" w:hAnsi="Times New Roman"/>
          <w:b w:val="0"/>
          <w:sz w:val="28"/>
          <w:szCs w:val="28"/>
        </w:rPr>
        <w:t>громади</w:t>
      </w:r>
      <w:proofErr w:type="spellEnd"/>
      <w:r w:rsidRPr="00540CA3">
        <w:rPr>
          <w:rFonts w:ascii="Times New Roman" w:hAnsi="Times New Roman"/>
          <w:b w:val="0"/>
          <w:sz w:val="28"/>
          <w:szCs w:val="28"/>
        </w:rPr>
        <w:t xml:space="preserve"> за</w:t>
      </w:r>
      <w:r w:rsidRPr="00540CA3">
        <w:rPr>
          <w:rFonts w:ascii="Times New Roman" w:hAnsi="Times New Roman"/>
          <w:b w:val="0"/>
          <w:sz w:val="28"/>
          <w:szCs w:val="28"/>
          <w:lang w:val="uk-UA"/>
        </w:rPr>
        <w:t xml:space="preserve"> </w:t>
      </w:r>
      <w:r>
        <w:rPr>
          <w:rFonts w:ascii="Times New Roman" w:hAnsi="Times New Roman"/>
          <w:b w:val="0"/>
          <w:sz w:val="28"/>
          <w:szCs w:val="28"/>
          <w:lang w:val="uk-UA"/>
        </w:rPr>
        <w:t>9 місяців</w:t>
      </w:r>
      <w:r w:rsidRPr="00540CA3">
        <w:rPr>
          <w:rFonts w:ascii="Times New Roman" w:hAnsi="Times New Roman"/>
          <w:b w:val="0"/>
          <w:sz w:val="28"/>
          <w:szCs w:val="28"/>
        </w:rPr>
        <w:t xml:space="preserve"> 2024 рок</w:t>
      </w:r>
      <w:r w:rsidRPr="00540CA3">
        <w:rPr>
          <w:rFonts w:ascii="Times New Roman" w:hAnsi="Times New Roman"/>
          <w:b w:val="0"/>
          <w:sz w:val="28"/>
          <w:szCs w:val="28"/>
          <w:lang w:val="uk-UA"/>
        </w:rPr>
        <w:t>у</w:t>
      </w:r>
      <w:r w:rsidRPr="00540CA3">
        <w:rPr>
          <w:rFonts w:ascii="Times New Roman" w:hAnsi="Times New Roman"/>
          <w:b w:val="0"/>
          <w:sz w:val="28"/>
          <w:szCs w:val="28"/>
        </w:rPr>
        <w:t xml:space="preserve"> в </w:t>
      </w:r>
      <w:proofErr w:type="spellStart"/>
      <w:r w:rsidRPr="00540CA3">
        <w:rPr>
          <w:rFonts w:ascii="Times New Roman" w:hAnsi="Times New Roman"/>
          <w:b w:val="0"/>
          <w:sz w:val="28"/>
          <w:szCs w:val="28"/>
        </w:rPr>
        <w:t>порівнянні</w:t>
      </w:r>
      <w:proofErr w:type="spellEnd"/>
      <w:r w:rsidRPr="00540CA3">
        <w:rPr>
          <w:rFonts w:ascii="Times New Roman" w:hAnsi="Times New Roman"/>
          <w:b w:val="0"/>
          <w:sz w:val="28"/>
          <w:szCs w:val="28"/>
        </w:rPr>
        <w:t xml:space="preserve"> з </w:t>
      </w:r>
      <w:r>
        <w:rPr>
          <w:rFonts w:ascii="Times New Roman" w:hAnsi="Times New Roman"/>
          <w:b w:val="0"/>
          <w:sz w:val="28"/>
          <w:szCs w:val="28"/>
          <w:lang w:val="uk-UA"/>
        </w:rPr>
        <w:t xml:space="preserve">аналогічним періодом </w:t>
      </w:r>
      <w:r w:rsidRPr="00540CA3">
        <w:rPr>
          <w:rFonts w:ascii="Times New Roman" w:hAnsi="Times New Roman"/>
          <w:b w:val="0"/>
          <w:sz w:val="28"/>
          <w:szCs w:val="28"/>
        </w:rPr>
        <w:t>2023 рок</w:t>
      </w:r>
      <w:r>
        <w:rPr>
          <w:rFonts w:ascii="Times New Roman" w:hAnsi="Times New Roman"/>
          <w:b w:val="0"/>
          <w:sz w:val="28"/>
          <w:szCs w:val="28"/>
          <w:lang w:val="uk-UA"/>
        </w:rPr>
        <w:t>у</w:t>
      </w:r>
      <w:r w:rsidRPr="00540CA3">
        <w:rPr>
          <w:rFonts w:ascii="Times New Roman" w:hAnsi="Times New Roman"/>
          <w:b w:val="0"/>
          <w:sz w:val="28"/>
          <w:szCs w:val="28"/>
        </w:rPr>
        <w:t xml:space="preserve"> на 2 </w:t>
      </w:r>
      <w:proofErr w:type="spellStart"/>
      <w:r w:rsidRPr="00540CA3">
        <w:rPr>
          <w:rFonts w:ascii="Times New Roman" w:hAnsi="Times New Roman"/>
          <w:b w:val="0"/>
          <w:sz w:val="28"/>
          <w:szCs w:val="28"/>
        </w:rPr>
        <w:t>арк</w:t>
      </w:r>
      <w:proofErr w:type="spellEnd"/>
      <w:r w:rsidRPr="00540CA3">
        <w:rPr>
          <w:rFonts w:ascii="Times New Roman" w:hAnsi="Times New Roman"/>
          <w:b w:val="0"/>
          <w:sz w:val="28"/>
          <w:szCs w:val="28"/>
        </w:rPr>
        <w:t>. у 1 прим.</w:t>
      </w:r>
    </w:p>
    <w:p w14:paraId="55A72A7E" w14:textId="77777777" w:rsidR="00DB7C20" w:rsidRDefault="00DB7C20" w:rsidP="00DB7C20">
      <w:pPr>
        <w:rPr>
          <w:rFonts w:ascii="Times New Roman" w:hAnsi="Times New Roman" w:cs="Times New Roman"/>
          <w:sz w:val="28"/>
          <w:szCs w:val="28"/>
        </w:rPr>
      </w:pPr>
    </w:p>
    <w:p w14:paraId="387E0BA7" w14:textId="75819533" w:rsidR="00913332" w:rsidRDefault="00913332"/>
    <w:p w14:paraId="0745C249" w14:textId="1A3B2EA2" w:rsidR="00703B23" w:rsidRDefault="00703B23"/>
    <w:p w14:paraId="6B78B499" w14:textId="57E2605E" w:rsidR="00703B23" w:rsidRDefault="00703B23"/>
    <w:p w14:paraId="2297ED70" w14:textId="397C9BC2" w:rsidR="00703B23" w:rsidRDefault="00703B23"/>
    <w:p w14:paraId="7C70328C" w14:textId="7750133A" w:rsidR="00703B23" w:rsidRDefault="00703B23"/>
    <w:p w14:paraId="55FE8756" w14:textId="209AE468" w:rsidR="00703B23" w:rsidRDefault="00703B23"/>
    <w:p w14:paraId="0DA9C849" w14:textId="77777777" w:rsidR="00703B23" w:rsidRDefault="00703B23">
      <w:pPr>
        <w:sectPr w:rsidR="00703B23" w:rsidSect="00703B23">
          <w:headerReference w:type="default" r:id="rId9"/>
          <w:pgSz w:w="11906" w:h="16838"/>
          <w:pgMar w:top="1134" w:right="850" w:bottom="1134" w:left="1701" w:header="708" w:footer="708" w:gutter="0"/>
          <w:cols w:space="708"/>
          <w:titlePg/>
          <w:docGrid w:linePitch="360"/>
        </w:sectPr>
      </w:pPr>
    </w:p>
    <w:p w14:paraId="28210205" w14:textId="77777777" w:rsidR="00703B23" w:rsidRPr="00703B23" w:rsidRDefault="00703B23" w:rsidP="00703B23">
      <w:pPr>
        <w:keepNext/>
        <w:spacing w:after="0" w:line="240" w:lineRule="auto"/>
        <w:jc w:val="center"/>
        <w:outlineLvl w:val="0"/>
        <w:rPr>
          <w:rFonts w:ascii="Times New Roman" w:hAnsi="Times New Roman" w:cs="Times New Roman"/>
          <w:b/>
          <w:bCs/>
          <w:sz w:val="28"/>
          <w:szCs w:val="28"/>
        </w:rPr>
      </w:pPr>
      <w:r w:rsidRPr="00703B23">
        <w:rPr>
          <w:rFonts w:ascii="Times New Roman" w:hAnsi="Times New Roman" w:cs="Times New Roman"/>
          <w:b/>
          <w:bCs/>
          <w:sz w:val="28"/>
          <w:szCs w:val="28"/>
        </w:rPr>
        <w:lastRenderedPageBreak/>
        <w:t>ДАНІ</w:t>
      </w:r>
    </w:p>
    <w:p w14:paraId="1557486B" w14:textId="77777777" w:rsidR="00703B23" w:rsidRPr="00703B23" w:rsidRDefault="00703B23" w:rsidP="00703B23">
      <w:pPr>
        <w:spacing w:after="0" w:line="240" w:lineRule="auto"/>
        <w:jc w:val="center"/>
        <w:rPr>
          <w:rFonts w:ascii="Times New Roman" w:hAnsi="Times New Roman" w:cs="Times New Roman"/>
          <w:sz w:val="28"/>
          <w:szCs w:val="28"/>
        </w:rPr>
      </w:pPr>
      <w:r w:rsidRPr="00703B23">
        <w:rPr>
          <w:rFonts w:ascii="Times New Roman" w:hAnsi="Times New Roman" w:cs="Times New Roman"/>
          <w:sz w:val="28"/>
          <w:szCs w:val="28"/>
        </w:rPr>
        <w:t xml:space="preserve">про звернення громадян, що </w:t>
      </w:r>
      <w:r w:rsidRPr="00703B23">
        <w:rPr>
          <w:rFonts w:ascii="Times New Roman" w:hAnsi="Times New Roman" w:cs="Times New Roman"/>
          <w:b/>
          <w:sz w:val="28"/>
          <w:szCs w:val="28"/>
          <w:u w:val="single"/>
        </w:rPr>
        <w:t>безпосередньо</w:t>
      </w:r>
      <w:r w:rsidRPr="00703B23">
        <w:rPr>
          <w:rFonts w:ascii="Times New Roman" w:hAnsi="Times New Roman" w:cs="Times New Roman"/>
          <w:sz w:val="28"/>
          <w:szCs w:val="28"/>
        </w:rPr>
        <w:t xml:space="preserve"> надійшли </w:t>
      </w:r>
    </w:p>
    <w:p w14:paraId="5081F91A" w14:textId="77777777" w:rsidR="00703B23" w:rsidRPr="00703B23" w:rsidRDefault="00703B23" w:rsidP="00703B23">
      <w:pPr>
        <w:spacing w:after="0" w:line="240" w:lineRule="auto"/>
        <w:jc w:val="center"/>
        <w:rPr>
          <w:rFonts w:ascii="Times New Roman" w:hAnsi="Times New Roman" w:cs="Times New Roman"/>
          <w:sz w:val="28"/>
          <w:szCs w:val="28"/>
        </w:rPr>
      </w:pPr>
      <w:r w:rsidRPr="00703B23">
        <w:rPr>
          <w:rFonts w:ascii="Times New Roman" w:hAnsi="Times New Roman" w:cs="Times New Roman"/>
          <w:sz w:val="28"/>
          <w:szCs w:val="28"/>
        </w:rPr>
        <w:t>до Коломийської територіальної громади</w:t>
      </w:r>
    </w:p>
    <w:p w14:paraId="253E382F" w14:textId="77777777" w:rsidR="00703B23" w:rsidRPr="00703B23" w:rsidRDefault="00703B23" w:rsidP="00703B23">
      <w:pPr>
        <w:spacing w:after="0" w:line="240" w:lineRule="auto"/>
        <w:jc w:val="center"/>
        <w:rPr>
          <w:rFonts w:ascii="Times New Roman" w:hAnsi="Times New Roman" w:cs="Times New Roman"/>
          <w:sz w:val="28"/>
          <w:szCs w:val="28"/>
        </w:rPr>
      </w:pPr>
      <w:r w:rsidRPr="00703B23">
        <w:rPr>
          <w:rFonts w:ascii="Times New Roman" w:hAnsi="Times New Roman" w:cs="Times New Roman"/>
          <w:sz w:val="28"/>
          <w:szCs w:val="28"/>
        </w:rPr>
        <w:t>за 9 місяців 2024 року в порівнянні з 2023 роком</w:t>
      </w:r>
    </w:p>
    <w:p w14:paraId="5EFE1F77" w14:textId="77777777" w:rsidR="00703B23" w:rsidRPr="00703B23" w:rsidRDefault="00703B23" w:rsidP="00703B23">
      <w:pPr>
        <w:spacing w:after="0" w:line="240" w:lineRule="auto"/>
        <w:jc w:val="center"/>
        <w:rPr>
          <w:rFonts w:ascii="Times New Roman" w:hAnsi="Times New Roman" w:cs="Times New Roman"/>
          <w:sz w:val="24"/>
          <w:szCs w:val="24"/>
        </w:rPr>
      </w:pPr>
    </w:p>
    <w:tbl>
      <w:tblPr>
        <w:tblW w:w="1522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4088"/>
        <w:gridCol w:w="714"/>
        <w:gridCol w:w="715"/>
        <w:gridCol w:w="856"/>
        <w:gridCol w:w="967"/>
        <w:gridCol w:w="720"/>
        <w:gridCol w:w="897"/>
        <w:gridCol w:w="720"/>
        <w:gridCol w:w="720"/>
        <w:gridCol w:w="720"/>
        <w:gridCol w:w="720"/>
        <w:gridCol w:w="725"/>
        <w:gridCol w:w="725"/>
        <w:gridCol w:w="720"/>
        <w:gridCol w:w="711"/>
      </w:tblGrid>
      <w:tr w:rsidR="00703B23" w:rsidRPr="00703B23" w14:paraId="6CCFCAD5" w14:textId="77777777" w:rsidTr="00FC20B4">
        <w:trPr>
          <w:trHeight w:val="570"/>
        </w:trPr>
        <w:tc>
          <w:tcPr>
            <w:tcW w:w="466" w:type="dxa"/>
            <w:vMerge w:val="restart"/>
            <w:shd w:val="clear" w:color="auto" w:fill="auto"/>
            <w:vAlign w:val="center"/>
          </w:tcPr>
          <w:p w14:paraId="560A0181"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 з/п</w:t>
            </w:r>
          </w:p>
        </w:tc>
        <w:tc>
          <w:tcPr>
            <w:tcW w:w="4126" w:type="dxa"/>
            <w:vMerge w:val="restart"/>
            <w:shd w:val="clear" w:color="auto" w:fill="auto"/>
            <w:vAlign w:val="center"/>
          </w:tcPr>
          <w:p w14:paraId="58E89392"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Найменування органів виконавчої влади та місцевого самоврядування</w:t>
            </w:r>
          </w:p>
        </w:tc>
        <w:tc>
          <w:tcPr>
            <w:tcW w:w="1430" w:type="dxa"/>
            <w:gridSpan w:val="2"/>
            <w:vMerge w:val="restart"/>
            <w:shd w:val="clear" w:color="auto" w:fill="auto"/>
            <w:vAlign w:val="center"/>
          </w:tcPr>
          <w:p w14:paraId="6D721C7B"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Кількість усіх звернень</w:t>
            </w:r>
          </w:p>
        </w:tc>
        <w:tc>
          <w:tcPr>
            <w:tcW w:w="1831" w:type="dxa"/>
            <w:gridSpan w:val="2"/>
            <w:vMerge w:val="restart"/>
            <w:shd w:val="clear" w:color="auto" w:fill="auto"/>
            <w:vAlign w:val="center"/>
          </w:tcPr>
          <w:p w14:paraId="4DBB8FB9"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Кількість звернень, що надійшли поштою</w:t>
            </w:r>
          </w:p>
          <w:p w14:paraId="2F857B8F"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 xml:space="preserve">(п.1.1, 1.1.1, 1.6) </w:t>
            </w:r>
            <w:r w:rsidRPr="00703B23">
              <w:rPr>
                <w:rFonts w:ascii="Times New Roman" w:hAnsi="Times New Roman" w:cs="Times New Roman"/>
                <w:b/>
                <w:sz w:val="24"/>
                <w:szCs w:val="24"/>
              </w:rPr>
              <w:t>*</w:t>
            </w:r>
          </w:p>
        </w:tc>
        <w:tc>
          <w:tcPr>
            <w:tcW w:w="1620" w:type="dxa"/>
            <w:gridSpan w:val="2"/>
            <w:vMerge w:val="restart"/>
            <w:shd w:val="clear" w:color="auto" w:fill="auto"/>
            <w:vAlign w:val="center"/>
          </w:tcPr>
          <w:p w14:paraId="2EE1DE23"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Кількість звернень на особистому прийомі</w:t>
            </w:r>
          </w:p>
          <w:p w14:paraId="2A13BF9B"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(п.1.2)</w:t>
            </w:r>
          </w:p>
        </w:tc>
        <w:tc>
          <w:tcPr>
            <w:tcW w:w="5751" w:type="dxa"/>
            <w:gridSpan w:val="8"/>
            <w:shd w:val="clear" w:color="auto" w:fill="auto"/>
          </w:tcPr>
          <w:p w14:paraId="52AA5D72"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b/>
                <w:sz w:val="24"/>
                <w:szCs w:val="24"/>
              </w:rPr>
              <w:t>Результати розгляду звернень:</w:t>
            </w:r>
          </w:p>
        </w:tc>
      </w:tr>
      <w:tr w:rsidR="00703B23" w:rsidRPr="00703B23" w14:paraId="6E068ADD" w14:textId="77777777" w:rsidTr="00FC20B4">
        <w:trPr>
          <w:trHeight w:val="570"/>
        </w:trPr>
        <w:tc>
          <w:tcPr>
            <w:tcW w:w="466" w:type="dxa"/>
            <w:vMerge/>
            <w:shd w:val="clear" w:color="auto" w:fill="auto"/>
            <w:vAlign w:val="center"/>
          </w:tcPr>
          <w:p w14:paraId="7AA54736" w14:textId="77777777" w:rsidR="00703B23" w:rsidRPr="00703B23" w:rsidRDefault="00703B23" w:rsidP="00703B23">
            <w:pPr>
              <w:spacing w:after="0" w:line="240" w:lineRule="auto"/>
              <w:jc w:val="center"/>
              <w:rPr>
                <w:rFonts w:ascii="Times New Roman" w:hAnsi="Times New Roman" w:cs="Times New Roman"/>
                <w:sz w:val="24"/>
                <w:szCs w:val="24"/>
              </w:rPr>
            </w:pPr>
          </w:p>
        </w:tc>
        <w:tc>
          <w:tcPr>
            <w:tcW w:w="4126" w:type="dxa"/>
            <w:vMerge/>
            <w:shd w:val="clear" w:color="auto" w:fill="auto"/>
            <w:vAlign w:val="center"/>
          </w:tcPr>
          <w:p w14:paraId="31A9C9F2" w14:textId="77777777" w:rsidR="00703B23" w:rsidRPr="00703B23" w:rsidRDefault="00703B23" w:rsidP="00703B23">
            <w:pPr>
              <w:spacing w:after="0" w:line="240" w:lineRule="auto"/>
              <w:jc w:val="center"/>
              <w:rPr>
                <w:rFonts w:ascii="Times New Roman" w:hAnsi="Times New Roman" w:cs="Times New Roman"/>
                <w:sz w:val="24"/>
                <w:szCs w:val="24"/>
              </w:rPr>
            </w:pPr>
          </w:p>
        </w:tc>
        <w:tc>
          <w:tcPr>
            <w:tcW w:w="1430" w:type="dxa"/>
            <w:gridSpan w:val="2"/>
            <w:vMerge/>
            <w:shd w:val="clear" w:color="auto" w:fill="auto"/>
            <w:vAlign w:val="center"/>
          </w:tcPr>
          <w:p w14:paraId="59B50EF9" w14:textId="77777777" w:rsidR="00703B23" w:rsidRPr="00703B23" w:rsidRDefault="00703B23" w:rsidP="00703B23">
            <w:pPr>
              <w:spacing w:after="0" w:line="240" w:lineRule="auto"/>
              <w:jc w:val="center"/>
              <w:rPr>
                <w:rFonts w:ascii="Times New Roman" w:hAnsi="Times New Roman" w:cs="Times New Roman"/>
                <w:sz w:val="24"/>
                <w:szCs w:val="24"/>
              </w:rPr>
            </w:pPr>
          </w:p>
        </w:tc>
        <w:tc>
          <w:tcPr>
            <w:tcW w:w="1831" w:type="dxa"/>
            <w:gridSpan w:val="2"/>
            <w:vMerge/>
            <w:shd w:val="clear" w:color="auto" w:fill="auto"/>
            <w:vAlign w:val="center"/>
          </w:tcPr>
          <w:p w14:paraId="120C39EE" w14:textId="77777777" w:rsidR="00703B23" w:rsidRPr="00703B23" w:rsidRDefault="00703B23" w:rsidP="00703B23">
            <w:pPr>
              <w:spacing w:after="0" w:line="240" w:lineRule="auto"/>
              <w:jc w:val="center"/>
              <w:rPr>
                <w:rFonts w:ascii="Times New Roman" w:hAnsi="Times New Roman" w:cs="Times New Roman"/>
                <w:sz w:val="24"/>
                <w:szCs w:val="24"/>
              </w:rPr>
            </w:pPr>
          </w:p>
        </w:tc>
        <w:tc>
          <w:tcPr>
            <w:tcW w:w="1620" w:type="dxa"/>
            <w:gridSpan w:val="2"/>
            <w:vMerge/>
            <w:shd w:val="clear" w:color="auto" w:fill="auto"/>
            <w:vAlign w:val="center"/>
          </w:tcPr>
          <w:p w14:paraId="7A172045" w14:textId="77777777" w:rsidR="00703B23" w:rsidRPr="00703B23" w:rsidRDefault="00703B23" w:rsidP="00703B23">
            <w:pPr>
              <w:spacing w:after="0" w:line="240" w:lineRule="auto"/>
              <w:jc w:val="center"/>
              <w:rPr>
                <w:rFonts w:ascii="Times New Roman" w:hAnsi="Times New Roman" w:cs="Times New Roman"/>
                <w:sz w:val="24"/>
                <w:szCs w:val="24"/>
              </w:rPr>
            </w:pPr>
          </w:p>
        </w:tc>
        <w:tc>
          <w:tcPr>
            <w:tcW w:w="1440" w:type="dxa"/>
            <w:gridSpan w:val="2"/>
            <w:shd w:val="clear" w:color="auto" w:fill="auto"/>
          </w:tcPr>
          <w:p w14:paraId="643DFBD6"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вирішено позитивно</w:t>
            </w:r>
          </w:p>
          <w:p w14:paraId="38F33BDA"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п. 9.1</w:t>
            </w:r>
          </w:p>
        </w:tc>
        <w:tc>
          <w:tcPr>
            <w:tcW w:w="1440" w:type="dxa"/>
            <w:gridSpan w:val="2"/>
            <w:shd w:val="clear" w:color="auto" w:fill="auto"/>
          </w:tcPr>
          <w:p w14:paraId="664BDE61"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відмовлено</w:t>
            </w:r>
          </w:p>
          <w:p w14:paraId="079F1452"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у задоволенні</w:t>
            </w:r>
          </w:p>
          <w:p w14:paraId="7CDB4289"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п. 9.2</w:t>
            </w:r>
          </w:p>
        </w:tc>
        <w:tc>
          <w:tcPr>
            <w:tcW w:w="1440" w:type="dxa"/>
            <w:gridSpan w:val="2"/>
            <w:shd w:val="clear" w:color="auto" w:fill="auto"/>
          </w:tcPr>
          <w:p w14:paraId="02947D2E"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дано роз’яснення</w:t>
            </w:r>
          </w:p>
          <w:p w14:paraId="1593077C"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п. 9.3</w:t>
            </w:r>
          </w:p>
        </w:tc>
        <w:tc>
          <w:tcPr>
            <w:tcW w:w="1431" w:type="dxa"/>
            <w:gridSpan w:val="2"/>
            <w:shd w:val="clear" w:color="auto" w:fill="auto"/>
          </w:tcPr>
          <w:p w14:paraId="4492D540"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інше</w:t>
            </w:r>
          </w:p>
          <w:p w14:paraId="500BC161"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п. 9.4 – 9.6</w:t>
            </w:r>
          </w:p>
        </w:tc>
      </w:tr>
      <w:tr w:rsidR="00703B23" w:rsidRPr="00703B23" w14:paraId="723FDB82" w14:textId="77777777" w:rsidTr="00FC20B4">
        <w:tc>
          <w:tcPr>
            <w:tcW w:w="466" w:type="dxa"/>
            <w:vMerge/>
            <w:shd w:val="clear" w:color="auto" w:fill="auto"/>
            <w:vAlign w:val="center"/>
          </w:tcPr>
          <w:p w14:paraId="0C0A3E51" w14:textId="77777777" w:rsidR="00703B23" w:rsidRPr="00703B23" w:rsidRDefault="00703B23" w:rsidP="00703B23">
            <w:pPr>
              <w:spacing w:after="0" w:line="240" w:lineRule="auto"/>
              <w:jc w:val="center"/>
              <w:rPr>
                <w:rFonts w:ascii="Times New Roman" w:hAnsi="Times New Roman" w:cs="Times New Roman"/>
                <w:sz w:val="24"/>
                <w:szCs w:val="24"/>
              </w:rPr>
            </w:pPr>
          </w:p>
        </w:tc>
        <w:tc>
          <w:tcPr>
            <w:tcW w:w="4126" w:type="dxa"/>
            <w:vMerge/>
            <w:shd w:val="clear" w:color="auto" w:fill="auto"/>
            <w:vAlign w:val="center"/>
          </w:tcPr>
          <w:p w14:paraId="000570FD" w14:textId="77777777" w:rsidR="00703B23" w:rsidRPr="00703B23" w:rsidRDefault="00703B23" w:rsidP="00703B23">
            <w:pPr>
              <w:spacing w:after="0" w:line="240" w:lineRule="auto"/>
              <w:jc w:val="center"/>
              <w:rPr>
                <w:rFonts w:ascii="Times New Roman" w:hAnsi="Times New Roman" w:cs="Times New Roman"/>
                <w:sz w:val="24"/>
                <w:szCs w:val="24"/>
              </w:rPr>
            </w:pPr>
          </w:p>
        </w:tc>
        <w:tc>
          <w:tcPr>
            <w:tcW w:w="715" w:type="dxa"/>
            <w:shd w:val="clear" w:color="auto" w:fill="auto"/>
          </w:tcPr>
          <w:p w14:paraId="6BCC38EE" w14:textId="77777777" w:rsidR="00703B23" w:rsidRPr="00703B23" w:rsidRDefault="00703B23" w:rsidP="00703B23">
            <w:pPr>
              <w:spacing w:after="0" w:line="240" w:lineRule="auto"/>
              <w:jc w:val="center"/>
              <w:rPr>
                <w:rFonts w:ascii="Times New Roman" w:hAnsi="Times New Roman" w:cs="Times New Roman"/>
                <w:b/>
                <w:bCs/>
                <w:sz w:val="24"/>
                <w:szCs w:val="24"/>
              </w:rPr>
            </w:pPr>
          </w:p>
          <w:p w14:paraId="14B0E3F2" w14:textId="77777777" w:rsidR="00703B23" w:rsidRPr="00703B23" w:rsidRDefault="00703B23" w:rsidP="00703B23">
            <w:pPr>
              <w:spacing w:after="0" w:line="240" w:lineRule="auto"/>
              <w:jc w:val="center"/>
              <w:rPr>
                <w:rFonts w:ascii="Times New Roman" w:hAnsi="Times New Roman" w:cs="Times New Roman"/>
                <w:b/>
                <w:bCs/>
                <w:sz w:val="24"/>
                <w:szCs w:val="24"/>
                <w:lang w:val="en-US"/>
              </w:rPr>
            </w:pPr>
            <w:r w:rsidRPr="00703B23">
              <w:rPr>
                <w:rFonts w:ascii="Times New Roman" w:hAnsi="Times New Roman" w:cs="Times New Roman"/>
                <w:b/>
                <w:bCs/>
                <w:sz w:val="24"/>
                <w:szCs w:val="24"/>
              </w:rPr>
              <w:t>2023</w:t>
            </w:r>
          </w:p>
          <w:p w14:paraId="61258850" w14:textId="77777777" w:rsidR="00703B23" w:rsidRPr="00703B23" w:rsidRDefault="00703B23" w:rsidP="00703B23">
            <w:pPr>
              <w:spacing w:after="0" w:line="240" w:lineRule="auto"/>
              <w:jc w:val="center"/>
              <w:rPr>
                <w:rFonts w:ascii="Times New Roman" w:hAnsi="Times New Roman" w:cs="Times New Roman"/>
                <w:b/>
                <w:bCs/>
                <w:sz w:val="24"/>
                <w:szCs w:val="24"/>
              </w:rPr>
            </w:pPr>
          </w:p>
        </w:tc>
        <w:tc>
          <w:tcPr>
            <w:tcW w:w="715" w:type="dxa"/>
            <w:shd w:val="clear" w:color="auto" w:fill="auto"/>
            <w:vAlign w:val="center"/>
          </w:tcPr>
          <w:p w14:paraId="77EB5740" w14:textId="77777777" w:rsidR="00703B23" w:rsidRPr="00703B23" w:rsidRDefault="00703B23" w:rsidP="00703B23">
            <w:pPr>
              <w:spacing w:after="0" w:line="240" w:lineRule="auto"/>
              <w:jc w:val="center"/>
              <w:rPr>
                <w:rFonts w:ascii="Times New Roman" w:hAnsi="Times New Roman" w:cs="Times New Roman"/>
                <w:b/>
                <w:bCs/>
                <w:sz w:val="24"/>
                <w:szCs w:val="24"/>
                <w:lang w:val="en-US"/>
              </w:rPr>
            </w:pPr>
            <w:r w:rsidRPr="00703B23">
              <w:rPr>
                <w:rFonts w:ascii="Times New Roman" w:hAnsi="Times New Roman" w:cs="Times New Roman"/>
                <w:b/>
                <w:bCs/>
                <w:sz w:val="24"/>
                <w:szCs w:val="24"/>
              </w:rPr>
              <w:t>2024</w:t>
            </w:r>
          </w:p>
        </w:tc>
        <w:tc>
          <w:tcPr>
            <w:tcW w:w="859" w:type="dxa"/>
            <w:shd w:val="clear" w:color="auto" w:fill="auto"/>
          </w:tcPr>
          <w:p w14:paraId="1A7F2B90" w14:textId="77777777" w:rsidR="00703B23" w:rsidRPr="00703B23" w:rsidRDefault="00703B23" w:rsidP="00703B23">
            <w:pPr>
              <w:spacing w:after="0" w:line="240" w:lineRule="auto"/>
              <w:jc w:val="center"/>
              <w:rPr>
                <w:rFonts w:ascii="Times New Roman" w:hAnsi="Times New Roman" w:cs="Times New Roman"/>
                <w:b/>
                <w:bCs/>
                <w:sz w:val="24"/>
                <w:szCs w:val="24"/>
              </w:rPr>
            </w:pPr>
          </w:p>
          <w:p w14:paraId="1BB6E9CA" w14:textId="77777777" w:rsidR="00703B23" w:rsidRPr="00703B23" w:rsidRDefault="00703B23" w:rsidP="00703B23">
            <w:pPr>
              <w:spacing w:after="0" w:line="240" w:lineRule="auto"/>
              <w:jc w:val="center"/>
              <w:rPr>
                <w:rFonts w:ascii="Times New Roman" w:hAnsi="Times New Roman" w:cs="Times New Roman"/>
                <w:b/>
                <w:bCs/>
                <w:sz w:val="24"/>
                <w:szCs w:val="24"/>
                <w:lang w:val="en-US"/>
              </w:rPr>
            </w:pPr>
            <w:r w:rsidRPr="00703B23">
              <w:rPr>
                <w:rFonts w:ascii="Times New Roman" w:hAnsi="Times New Roman" w:cs="Times New Roman"/>
                <w:b/>
                <w:bCs/>
                <w:sz w:val="24"/>
                <w:szCs w:val="24"/>
              </w:rPr>
              <w:t>2023</w:t>
            </w:r>
          </w:p>
          <w:p w14:paraId="53339FE1" w14:textId="77777777" w:rsidR="00703B23" w:rsidRPr="00703B23" w:rsidRDefault="00703B23" w:rsidP="00703B23">
            <w:pPr>
              <w:spacing w:after="0" w:line="240" w:lineRule="auto"/>
              <w:jc w:val="center"/>
              <w:rPr>
                <w:rFonts w:ascii="Times New Roman" w:hAnsi="Times New Roman" w:cs="Times New Roman"/>
                <w:b/>
                <w:bCs/>
                <w:sz w:val="24"/>
                <w:szCs w:val="24"/>
              </w:rPr>
            </w:pPr>
          </w:p>
        </w:tc>
        <w:tc>
          <w:tcPr>
            <w:tcW w:w="972" w:type="dxa"/>
            <w:shd w:val="clear" w:color="auto" w:fill="auto"/>
            <w:vAlign w:val="center"/>
          </w:tcPr>
          <w:p w14:paraId="7E896F19" w14:textId="77777777" w:rsidR="00703B23" w:rsidRPr="00703B23" w:rsidRDefault="00703B23" w:rsidP="00703B23">
            <w:pPr>
              <w:spacing w:after="0" w:line="240" w:lineRule="auto"/>
              <w:jc w:val="center"/>
              <w:rPr>
                <w:rFonts w:ascii="Times New Roman" w:hAnsi="Times New Roman" w:cs="Times New Roman"/>
                <w:b/>
                <w:bCs/>
                <w:sz w:val="24"/>
                <w:szCs w:val="24"/>
                <w:lang w:val="en-US"/>
              </w:rPr>
            </w:pPr>
            <w:r w:rsidRPr="00703B23">
              <w:rPr>
                <w:rFonts w:ascii="Times New Roman" w:hAnsi="Times New Roman" w:cs="Times New Roman"/>
                <w:b/>
                <w:bCs/>
                <w:sz w:val="24"/>
                <w:szCs w:val="24"/>
              </w:rPr>
              <w:t>2024</w:t>
            </w:r>
          </w:p>
        </w:tc>
        <w:tc>
          <w:tcPr>
            <w:tcW w:w="720" w:type="dxa"/>
            <w:shd w:val="clear" w:color="auto" w:fill="auto"/>
          </w:tcPr>
          <w:p w14:paraId="797815A7" w14:textId="77777777" w:rsidR="00703B23" w:rsidRPr="00703B23" w:rsidRDefault="00703B23" w:rsidP="00703B23">
            <w:pPr>
              <w:spacing w:after="0" w:line="240" w:lineRule="auto"/>
              <w:jc w:val="center"/>
              <w:rPr>
                <w:rFonts w:ascii="Times New Roman" w:hAnsi="Times New Roman" w:cs="Times New Roman"/>
                <w:b/>
                <w:bCs/>
                <w:sz w:val="24"/>
                <w:szCs w:val="24"/>
              </w:rPr>
            </w:pPr>
          </w:p>
          <w:p w14:paraId="0EE3A660" w14:textId="77777777" w:rsidR="00703B23" w:rsidRPr="00703B23" w:rsidRDefault="00703B23" w:rsidP="00703B23">
            <w:pPr>
              <w:spacing w:after="0" w:line="240" w:lineRule="auto"/>
              <w:jc w:val="center"/>
              <w:rPr>
                <w:rFonts w:ascii="Times New Roman" w:hAnsi="Times New Roman" w:cs="Times New Roman"/>
                <w:b/>
                <w:bCs/>
                <w:sz w:val="24"/>
                <w:szCs w:val="24"/>
                <w:lang w:val="en-US"/>
              </w:rPr>
            </w:pPr>
            <w:r w:rsidRPr="00703B23">
              <w:rPr>
                <w:rFonts w:ascii="Times New Roman" w:hAnsi="Times New Roman" w:cs="Times New Roman"/>
                <w:b/>
                <w:bCs/>
                <w:sz w:val="24"/>
                <w:szCs w:val="24"/>
              </w:rPr>
              <w:t>2023</w:t>
            </w:r>
          </w:p>
          <w:p w14:paraId="4E726A58" w14:textId="77777777" w:rsidR="00703B23" w:rsidRPr="00703B23" w:rsidRDefault="00703B23" w:rsidP="00703B23">
            <w:pPr>
              <w:spacing w:after="0" w:line="240" w:lineRule="auto"/>
              <w:jc w:val="center"/>
              <w:rPr>
                <w:rFonts w:ascii="Times New Roman" w:hAnsi="Times New Roman" w:cs="Times New Roman"/>
                <w:b/>
                <w:bCs/>
                <w:sz w:val="24"/>
                <w:szCs w:val="24"/>
              </w:rPr>
            </w:pPr>
          </w:p>
        </w:tc>
        <w:tc>
          <w:tcPr>
            <w:tcW w:w="900" w:type="dxa"/>
            <w:shd w:val="clear" w:color="auto" w:fill="auto"/>
            <w:vAlign w:val="center"/>
          </w:tcPr>
          <w:p w14:paraId="16669806" w14:textId="77777777" w:rsidR="00703B23" w:rsidRPr="00703B23" w:rsidRDefault="00703B23" w:rsidP="00703B23">
            <w:pPr>
              <w:spacing w:after="0" w:line="240" w:lineRule="auto"/>
              <w:jc w:val="center"/>
              <w:rPr>
                <w:rFonts w:ascii="Times New Roman" w:hAnsi="Times New Roman" w:cs="Times New Roman"/>
                <w:b/>
                <w:bCs/>
                <w:sz w:val="24"/>
                <w:szCs w:val="24"/>
                <w:lang w:val="en-US"/>
              </w:rPr>
            </w:pPr>
            <w:r w:rsidRPr="00703B23">
              <w:rPr>
                <w:rFonts w:ascii="Times New Roman" w:hAnsi="Times New Roman" w:cs="Times New Roman"/>
                <w:b/>
                <w:bCs/>
                <w:sz w:val="24"/>
                <w:szCs w:val="24"/>
              </w:rPr>
              <w:t>2024</w:t>
            </w:r>
          </w:p>
        </w:tc>
        <w:tc>
          <w:tcPr>
            <w:tcW w:w="720" w:type="dxa"/>
            <w:shd w:val="clear" w:color="auto" w:fill="auto"/>
          </w:tcPr>
          <w:p w14:paraId="78E2E0CA" w14:textId="77777777" w:rsidR="00703B23" w:rsidRPr="00703B23" w:rsidRDefault="00703B23" w:rsidP="00703B23">
            <w:pPr>
              <w:spacing w:after="0" w:line="240" w:lineRule="auto"/>
              <w:jc w:val="center"/>
              <w:rPr>
                <w:rFonts w:ascii="Times New Roman" w:hAnsi="Times New Roman" w:cs="Times New Roman"/>
                <w:b/>
                <w:bCs/>
                <w:sz w:val="24"/>
                <w:szCs w:val="24"/>
              </w:rPr>
            </w:pPr>
          </w:p>
          <w:p w14:paraId="32D69195" w14:textId="77777777" w:rsidR="00703B23" w:rsidRPr="00703B23" w:rsidRDefault="00703B23" w:rsidP="00703B23">
            <w:pPr>
              <w:spacing w:after="0" w:line="240" w:lineRule="auto"/>
              <w:jc w:val="center"/>
              <w:rPr>
                <w:rFonts w:ascii="Times New Roman" w:hAnsi="Times New Roman" w:cs="Times New Roman"/>
                <w:b/>
                <w:bCs/>
                <w:sz w:val="24"/>
                <w:szCs w:val="24"/>
                <w:lang w:val="en-US"/>
              </w:rPr>
            </w:pPr>
            <w:r w:rsidRPr="00703B23">
              <w:rPr>
                <w:rFonts w:ascii="Times New Roman" w:hAnsi="Times New Roman" w:cs="Times New Roman"/>
                <w:b/>
                <w:bCs/>
                <w:sz w:val="24"/>
                <w:szCs w:val="24"/>
              </w:rPr>
              <w:t>2023</w:t>
            </w:r>
          </w:p>
          <w:p w14:paraId="6C9BBFB1" w14:textId="77777777" w:rsidR="00703B23" w:rsidRPr="00703B23" w:rsidRDefault="00703B23" w:rsidP="00703B23">
            <w:pPr>
              <w:spacing w:after="0" w:line="240" w:lineRule="auto"/>
              <w:jc w:val="center"/>
              <w:rPr>
                <w:rFonts w:ascii="Times New Roman" w:hAnsi="Times New Roman" w:cs="Times New Roman"/>
                <w:b/>
                <w:bCs/>
                <w:sz w:val="24"/>
                <w:szCs w:val="24"/>
              </w:rPr>
            </w:pPr>
          </w:p>
        </w:tc>
        <w:tc>
          <w:tcPr>
            <w:tcW w:w="720" w:type="dxa"/>
            <w:shd w:val="clear" w:color="auto" w:fill="auto"/>
            <w:vAlign w:val="center"/>
          </w:tcPr>
          <w:p w14:paraId="2E15DCD7" w14:textId="77777777" w:rsidR="00703B23" w:rsidRPr="00703B23" w:rsidRDefault="00703B23" w:rsidP="00703B23">
            <w:pPr>
              <w:spacing w:after="0" w:line="240" w:lineRule="auto"/>
              <w:jc w:val="center"/>
              <w:rPr>
                <w:rFonts w:ascii="Times New Roman" w:hAnsi="Times New Roman" w:cs="Times New Roman"/>
                <w:b/>
                <w:bCs/>
                <w:sz w:val="24"/>
                <w:szCs w:val="24"/>
                <w:lang w:val="en-US"/>
              </w:rPr>
            </w:pPr>
            <w:r w:rsidRPr="00703B23">
              <w:rPr>
                <w:rFonts w:ascii="Times New Roman" w:hAnsi="Times New Roman" w:cs="Times New Roman"/>
                <w:b/>
                <w:bCs/>
                <w:sz w:val="24"/>
                <w:szCs w:val="24"/>
              </w:rPr>
              <w:t>2024</w:t>
            </w:r>
          </w:p>
        </w:tc>
        <w:tc>
          <w:tcPr>
            <w:tcW w:w="720" w:type="dxa"/>
            <w:shd w:val="clear" w:color="auto" w:fill="auto"/>
          </w:tcPr>
          <w:p w14:paraId="17C6018B" w14:textId="77777777" w:rsidR="00703B23" w:rsidRPr="00703B23" w:rsidRDefault="00703B23" w:rsidP="00703B23">
            <w:pPr>
              <w:spacing w:after="0" w:line="240" w:lineRule="auto"/>
              <w:jc w:val="center"/>
              <w:rPr>
                <w:rFonts w:ascii="Times New Roman" w:hAnsi="Times New Roman" w:cs="Times New Roman"/>
                <w:b/>
                <w:bCs/>
                <w:sz w:val="24"/>
                <w:szCs w:val="24"/>
              </w:rPr>
            </w:pPr>
          </w:p>
          <w:p w14:paraId="2235F861" w14:textId="77777777" w:rsidR="00703B23" w:rsidRPr="00703B23" w:rsidRDefault="00703B23" w:rsidP="00703B23">
            <w:pPr>
              <w:spacing w:after="0" w:line="240" w:lineRule="auto"/>
              <w:jc w:val="center"/>
              <w:rPr>
                <w:rFonts w:ascii="Times New Roman" w:hAnsi="Times New Roman" w:cs="Times New Roman"/>
                <w:b/>
                <w:bCs/>
                <w:sz w:val="24"/>
                <w:szCs w:val="24"/>
                <w:lang w:val="en-US"/>
              </w:rPr>
            </w:pPr>
            <w:r w:rsidRPr="00703B23">
              <w:rPr>
                <w:rFonts w:ascii="Times New Roman" w:hAnsi="Times New Roman" w:cs="Times New Roman"/>
                <w:b/>
                <w:bCs/>
                <w:sz w:val="24"/>
                <w:szCs w:val="24"/>
              </w:rPr>
              <w:t>2023</w:t>
            </w:r>
          </w:p>
          <w:p w14:paraId="0B8674A3" w14:textId="77777777" w:rsidR="00703B23" w:rsidRPr="00703B23" w:rsidRDefault="00703B23" w:rsidP="00703B23">
            <w:pPr>
              <w:spacing w:after="0" w:line="240" w:lineRule="auto"/>
              <w:jc w:val="center"/>
              <w:rPr>
                <w:rFonts w:ascii="Times New Roman" w:hAnsi="Times New Roman" w:cs="Times New Roman"/>
                <w:b/>
                <w:bCs/>
                <w:sz w:val="24"/>
                <w:szCs w:val="24"/>
              </w:rPr>
            </w:pPr>
          </w:p>
        </w:tc>
        <w:tc>
          <w:tcPr>
            <w:tcW w:w="720" w:type="dxa"/>
            <w:shd w:val="clear" w:color="auto" w:fill="auto"/>
            <w:vAlign w:val="center"/>
          </w:tcPr>
          <w:p w14:paraId="40354B0F" w14:textId="77777777" w:rsidR="00703B23" w:rsidRPr="00703B23" w:rsidRDefault="00703B23" w:rsidP="00703B23">
            <w:pPr>
              <w:spacing w:after="0" w:line="240" w:lineRule="auto"/>
              <w:jc w:val="center"/>
              <w:rPr>
                <w:rFonts w:ascii="Times New Roman" w:hAnsi="Times New Roman" w:cs="Times New Roman"/>
                <w:b/>
                <w:bCs/>
                <w:sz w:val="24"/>
                <w:szCs w:val="24"/>
                <w:lang w:val="en-US"/>
              </w:rPr>
            </w:pPr>
            <w:r w:rsidRPr="00703B23">
              <w:rPr>
                <w:rFonts w:ascii="Times New Roman" w:hAnsi="Times New Roman" w:cs="Times New Roman"/>
                <w:b/>
                <w:bCs/>
                <w:sz w:val="24"/>
                <w:szCs w:val="24"/>
              </w:rPr>
              <w:t>2024</w:t>
            </w:r>
          </w:p>
        </w:tc>
        <w:tc>
          <w:tcPr>
            <w:tcW w:w="720" w:type="dxa"/>
            <w:shd w:val="clear" w:color="auto" w:fill="auto"/>
          </w:tcPr>
          <w:p w14:paraId="578D60FB" w14:textId="77777777" w:rsidR="00703B23" w:rsidRPr="00703B23" w:rsidRDefault="00703B23" w:rsidP="00703B23">
            <w:pPr>
              <w:spacing w:after="0" w:line="240" w:lineRule="auto"/>
              <w:jc w:val="center"/>
              <w:rPr>
                <w:rFonts w:ascii="Times New Roman" w:hAnsi="Times New Roman" w:cs="Times New Roman"/>
                <w:b/>
                <w:bCs/>
                <w:sz w:val="24"/>
                <w:szCs w:val="24"/>
              </w:rPr>
            </w:pPr>
          </w:p>
          <w:p w14:paraId="65CE518D" w14:textId="77777777" w:rsidR="00703B23" w:rsidRPr="00703B23" w:rsidRDefault="00703B23" w:rsidP="00703B23">
            <w:pPr>
              <w:spacing w:after="0" w:line="240" w:lineRule="auto"/>
              <w:jc w:val="center"/>
              <w:rPr>
                <w:rFonts w:ascii="Times New Roman" w:hAnsi="Times New Roman" w:cs="Times New Roman"/>
                <w:b/>
                <w:bCs/>
                <w:sz w:val="24"/>
                <w:szCs w:val="24"/>
                <w:lang w:val="en-US"/>
              </w:rPr>
            </w:pPr>
            <w:r w:rsidRPr="00703B23">
              <w:rPr>
                <w:rFonts w:ascii="Times New Roman" w:hAnsi="Times New Roman" w:cs="Times New Roman"/>
                <w:b/>
                <w:bCs/>
                <w:sz w:val="24"/>
                <w:szCs w:val="24"/>
              </w:rPr>
              <w:t>2023</w:t>
            </w:r>
          </w:p>
          <w:p w14:paraId="371B7C4B" w14:textId="77777777" w:rsidR="00703B23" w:rsidRPr="00703B23" w:rsidRDefault="00703B23" w:rsidP="00703B23">
            <w:pPr>
              <w:spacing w:after="0" w:line="240" w:lineRule="auto"/>
              <w:jc w:val="center"/>
              <w:rPr>
                <w:rFonts w:ascii="Times New Roman" w:hAnsi="Times New Roman" w:cs="Times New Roman"/>
                <w:b/>
                <w:bCs/>
                <w:sz w:val="24"/>
                <w:szCs w:val="24"/>
              </w:rPr>
            </w:pPr>
          </w:p>
        </w:tc>
        <w:tc>
          <w:tcPr>
            <w:tcW w:w="720" w:type="dxa"/>
            <w:shd w:val="clear" w:color="auto" w:fill="auto"/>
            <w:vAlign w:val="center"/>
          </w:tcPr>
          <w:p w14:paraId="347C1C91" w14:textId="77777777" w:rsidR="00703B23" w:rsidRPr="00703B23" w:rsidRDefault="00703B23" w:rsidP="00703B23">
            <w:pPr>
              <w:spacing w:after="0" w:line="240" w:lineRule="auto"/>
              <w:jc w:val="center"/>
              <w:rPr>
                <w:rFonts w:ascii="Times New Roman" w:hAnsi="Times New Roman" w:cs="Times New Roman"/>
                <w:b/>
                <w:bCs/>
                <w:sz w:val="24"/>
                <w:szCs w:val="24"/>
                <w:lang w:val="en-US"/>
              </w:rPr>
            </w:pPr>
            <w:r w:rsidRPr="00703B23">
              <w:rPr>
                <w:rFonts w:ascii="Times New Roman" w:hAnsi="Times New Roman" w:cs="Times New Roman"/>
                <w:b/>
                <w:bCs/>
                <w:sz w:val="24"/>
                <w:szCs w:val="24"/>
              </w:rPr>
              <w:t>2024</w:t>
            </w:r>
          </w:p>
        </w:tc>
        <w:tc>
          <w:tcPr>
            <w:tcW w:w="720" w:type="dxa"/>
            <w:shd w:val="clear" w:color="auto" w:fill="auto"/>
          </w:tcPr>
          <w:p w14:paraId="1860BFEB" w14:textId="77777777" w:rsidR="00703B23" w:rsidRPr="00703B23" w:rsidRDefault="00703B23" w:rsidP="00703B23">
            <w:pPr>
              <w:spacing w:after="0" w:line="240" w:lineRule="auto"/>
              <w:jc w:val="center"/>
              <w:rPr>
                <w:rFonts w:ascii="Times New Roman" w:hAnsi="Times New Roman" w:cs="Times New Roman"/>
                <w:b/>
                <w:bCs/>
                <w:sz w:val="24"/>
                <w:szCs w:val="24"/>
              </w:rPr>
            </w:pPr>
          </w:p>
          <w:p w14:paraId="52AF5AA9" w14:textId="77777777" w:rsidR="00703B23" w:rsidRPr="00703B23" w:rsidRDefault="00703B23" w:rsidP="00703B23">
            <w:pPr>
              <w:spacing w:after="0" w:line="240" w:lineRule="auto"/>
              <w:jc w:val="center"/>
              <w:rPr>
                <w:rFonts w:ascii="Times New Roman" w:hAnsi="Times New Roman" w:cs="Times New Roman"/>
                <w:b/>
                <w:bCs/>
                <w:sz w:val="24"/>
                <w:szCs w:val="24"/>
                <w:lang w:val="en-US"/>
              </w:rPr>
            </w:pPr>
            <w:r w:rsidRPr="00703B23">
              <w:rPr>
                <w:rFonts w:ascii="Times New Roman" w:hAnsi="Times New Roman" w:cs="Times New Roman"/>
                <w:b/>
                <w:bCs/>
                <w:sz w:val="24"/>
                <w:szCs w:val="24"/>
              </w:rPr>
              <w:t>2023</w:t>
            </w:r>
          </w:p>
          <w:p w14:paraId="2C35D964" w14:textId="77777777" w:rsidR="00703B23" w:rsidRPr="00703B23" w:rsidRDefault="00703B23" w:rsidP="00703B23">
            <w:pPr>
              <w:spacing w:after="0" w:line="240" w:lineRule="auto"/>
              <w:jc w:val="center"/>
              <w:rPr>
                <w:rFonts w:ascii="Times New Roman" w:hAnsi="Times New Roman" w:cs="Times New Roman"/>
                <w:b/>
                <w:bCs/>
                <w:sz w:val="24"/>
                <w:szCs w:val="24"/>
              </w:rPr>
            </w:pPr>
          </w:p>
        </w:tc>
        <w:tc>
          <w:tcPr>
            <w:tcW w:w="711" w:type="dxa"/>
            <w:shd w:val="clear" w:color="auto" w:fill="auto"/>
            <w:vAlign w:val="center"/>
          </w:tcPr>
          <w:p w14:paraId="28E19C8F" w14:textId="77777777" w:rsidR="00703B23" w:rsidRPr="00703B23" w:rsidRDefault="00703B23" w:rsidP="00703B23">
            <w:pPr>
              <w:spacing w:after="0" w:line="240" w:lineRule="auto"/>
              <w:jc w:val="center"/>
              <w:rPr>
                <w:rFonts w:ascii="Times New Roman" w:hAnsi="Times New Roman" w:cs="Times New Roman"/>
                <w:b/>
                <w:bCs/>
                <w:sz w:val="24"/>
                <w:szCs w:val="24"/>
                <w:lang w:val="en-US"/>
              </w:rPr>
            </w:pPr>
            <w:r w:rsidRPr="00703B23">
              <w:rPr>
                <w:rFonts w:ascii="Times New Roman" w:hAnsi="Times New Roman" w:cs="Times New Roman"/>
                <w:b/>
                <w:bCs/>
                <w:sz w:val="24"/>
                <w:szCs w:val="24"/>
              </w:rPr>
              <w:t>2024</w:t>
            </w:r>
          </w:p>
        </w:tc>
      </w:tr>
      <w:tr w:rsidR="00703B23" w:rsidRPr="00703B23" w14:paraId="6ACAC05D" w14:textId="77777777" w:rsidTr="00FC20B4">
        <w:tc>
          <w:tcPr>
            <w:tcW w:w="466" w:type="dxa"/>
            <w:shd w:val="clear" w:color="auto" w:fill="auto"/>
            <w:vAlign w:val="center"/>
          </w:tcPr>
          <w:p w14:paraId="16D507F6" w14:textId="77777777" w:rsidR="00703B23" w:rsidRPr="00703B23" w:rsidRDefault="00703B23" w:rsidP="00703B23">
            <w:pPr>
              <w:spacing w:after="0" w:line="240" w:lineRule="auto"/>
              <w:jc w:val="center"/>
              <w:rPr>
                <w:rFonts w:ascii="Times New Roman" w:hAnsi="Times New Roman" w:cs="Times New Roman"/>
                <w:bCs/>
                <w:sz w:val="24"/>
                <w:szCs w:val="24"/>
              </w:rPr>
            </w:pPr>
          </w:p>
        </w:tc>
        <w:tc>
          <w:tcPr>
            <w:tcW w:w="4126" w:type="dxa"/>
            <w:shd w:val="clear" w:color="auto" w:fill="auto"/>
            <w:vAlign w:val="center"/>
          </w:tcPr>
          <w:p w14:paraId="059F140E" w14:textId="77777777" w:rsidR="00703B23" w:rsidRPr="00703B23" w:rsidRDefault="00703B23" w:rsidP="00703B23">
            <w:pPr>
              <w:spacing w:after="0" w:line="240" w:lineRule="auto"/>
              <w:jc w:val="center"/>
              <w:rPr>
                <w:rFonts w:ascii="Times New Roman" w:hAnsi="Times New Roman" w:cs="Times New Roman"/>
                <w:bCs/>
                <w:sz w:val="24"/>
                <w:szCs w:val="24"/>
              </w:rPr>
            </w:pPr>
            <w:r w:rsidRPr="00703B23">
              <w:rPr>
                <w:rFonts w:ascii="Times New Roman" w:hAnsi="Times New Roman" w:cs="Times New Roman"/>
                <w:bCs/>
                <w:sz w:val="24"/>
                <w:szCs w:val="24"/>
              </w:rPr>
              <w:t>2</w:t>
            </w:r>
          </w:p>
        </w:tc>
        <w:tc>
          <w:tcPr>
            <w:tcW w:w="715" w:type="dxa"/>
            <w:shd w:val="clear" w:color="auto" w:fill="auto"/>
          </w:tcPr>
          <w:p w14:paraId="42D10C97" w14:textId="77777777" w:rsidR="00703B23" w:rsidRPr="00703B23" w:rsidRDefault="00703B23" w:rsidP="00703B23">
            <w:pPr>
              <w:spacing w:after="0" w:line="240" w:lineRule="auto"/>
              <w:jc w:val="center"/>
              <w:rPr>
                <w:rFonts w:ascii="Times New Roman" w:hAnsi="Times New Roman" w:cs="Times New Roman"/>
                <w:bCs/>
                <w:sz w:val="24"/>
                <w:szCs w:val="24"/>
              </w:rPr>
            </w:pPr>
            <w:r w:rsidRPr="00703B23">
              <w:rPr>
                <w:rFonts w:ascii="Times New Roman" w:hAnsi="Times New Roman" w:cs="Times New Roman"/>
                <w:bCs/>
                <w:sz w:val="24"/>
                <w:szCs w:val="24"/>
              </w:rPr>
              <w:t>3</w:t>
            </w:r>
          </w:p>
        </w:tc>
        <w:tc>
          <w:tcPr>
            <w:tcW w:w="715" w:type="dxa"/>
            <w:shd w:val="clear" w:color="auto" w:fill="auto"/>
          </w:tcPr>
          <w:p w14:paraId="68DCDCD6" w14:textId="77777777" w:rsidR="00703B23" w:rsidRPr="00703B23" w:rsidRDefault="00703B23" w:rsidP="00703B23">
            <w:pPr>
              <w:spacing w:after="0" w:line="240" w:lineRule="auto"/>
              <w:jc w:val="center"/>
              <w:rPr>
                <w:rFonts w:ascii="Times New Roman" w:hAnsi="Times New Roman" w:cs="Times New Roman"/>
                <w:bCs/>
                <w:sz w:val="24"/>
                <w:szCs w:val="24"/>
              </w:rPr>
            </w:pPr>
            <w:r w:rsidRPr="00703B23">
              <w:rPr>
                <w:rFonts w:ascii="Times New Roman" w:hAnsi="Times New Roman" w:cs="Times New Roman"/>
                <w:bCs/>
                <w:sz w:val="24"/>
                <w:szCs w:val="24"/>
              </w:rPr>
              <w:t>4</w:t>
            </w:r>
          </w:p>
        </w:tc>
        <w:tc>
          <w:tcPr>
            <w:tcW w:w="859" w:type="dxa"/>
            <w:shd w:val="clear" w:color="auto" w:fill="auto"/>
          </w:tcPr>
          <w:p w14:paraId="7C10F1BA" w14:textId="77777777" w:rsidR="00703B23" w:rsidRPr="00703B23" w:rsidRDefault="00703B23" w:rsidP="00703B23">
            <w:pPr>
              <w:spacing w:after="0" w:line="240" w:lineRule="auto"/>
              <w:jc w:val="center"/>
              <w:rPr>
                <w:rFonts w:ascii="Times New Roman" w:hAnsi="Times New Roman" w:cs="Times New Roman"/>
                <w:bCs/>
                <w:sz w:val="24"/>
                <w:szCs w:val="24"/>
              </w:rPr>
            </w:pPr>
            <w:r w:rsidRPr="00703B23">
              <w:rPr>
                <w:rFonts w:ascii="Times New Roman" w:hAnsi="Times New Roman" w:cs="Times New Roman"/>
                <w:bCs/>
                <w:sz w:val="24"/>
                <w:szCs w:val="24"/>
              </w:rPr>
              <w:t>5</w:t>
            </w:r>
          </w:p>
        </w:tc>
        <w:tc>
          <w:tcPr>
            <w:tcW w:w="972" w:type="dxa"/>
            <w:shd w:val="clear" w:color="auto" w:fill="auto"/>
          </w:tcPr>
          <w:p w14:paraId="311673AB" w14:textId="77777777" w:rsidR="00703B23" w:rsidRPr="00703B23" w:rsidRDefault="00703B23" w:rsidP="00703B23">
            <w:pPr>
              <w:spacing w:after="0" w:line="240" w:lineRule="auto"/>
              <w:jc w:val="center"/>
              <w:rPr>
                <w:rFonts w:ascii="Times New Roman" w:hAnsi="Times New Roman" w:cs="Times New Roman"/>
                <w:bCs/>
                <w:sz w:val="24"/>
                <w:szCs w:val="24"/>
                <w:lang w:val="en-US"/>
              </w:rPr>
            </w:pPr>
            <w:r w:rsidRPr="00703B23">
              <w:rPr>
                <w:rFonts w:ascii="Times New Roman" w:hAnsi="Times New Roman" w:cs="Times New Roman"/>
                <w:bCs/>
                <w:sz w:val="24"/>
                <w:szCs w:val="24"/>
                <w:lang w:val="en-US"/>
              </w:rPr>
              <w:t>6</w:t>
            </w:r>
          </w:p>
        </w:tc>
        <w:tc>
          <w:tcPr>
            <w:tcW w:w="720" w:type="dxa"/>
            <w:shd w:val="clear" w:color="auto" w:fill="auto"/>
          </w:tcPr>
          <w:p w14:paraId="45602DC7" w14:textId="77777777" w:rsidR="00703B23" w:rsidRPr="00703B23" w:rsidRDefault="00703B23" w:rsidP="00703B23">
            <w:pPr>
              <w:spacing w:after="0" w:line="240" w:lineRule="auto"/>
              <w:jc w:val="center"/>
              <w:rPr>
                <w:rFonts w:ascii="Times New Roman" w:hAnsi="Times New Roman" w:cs="Times New Roman"/>
                <w:bCs/>
                <w:sz w:val="24"/>
                <w:szCs w:val="24"/>
                <w:lang w:val="en-US"/>
              </w:rPr>
            </w:pPr>
            <w:r w:rsidRPr="00703B23">
              <w:rPr>
                <w:rFonts w:ascii="Times New Roman" w:hAnsi="Times New Roman" w:cs="Times New Roman"/>
                <w:bCs/>
                <w:sz w:val="24"/>
                <w:szCs w:val="24"/>
                <w:lang w:val="en-US"/>
              </w:rPr>
              <w:t>7</w:t>
            </w:r>
          </w:p>
        </w:tc>
        <w:tc>
          <w:tcPr>
            <w:tcW w:w="900" w:type="dxa"/>
            <w:shd w:val="clear" w:color="auto" w:fill="auto"/>
          </w:tcPr>
          <w:p w14:paraId="15C91026" w14:textId="77777777" w:rsidR="00703B23" w:rsidRPr="00703B23" w:rsidRDefault="00703B23" w:rsidP="00703B23">
            <w:pPr>
              <w:spacing w:after="0" w:line="240" w:lineRule="auto"/>
              <w:jc w:val="center"/>
              <w:rPr>
                <w:rFonts w:ascii="Times New Roman" w:hAnsi="Times New Roman" w:cs="Times New Roman"/>
                <w:bCs/>
                <w:sz w:val="24"/>
                <w:szCs w:val="24"/>
                <w:lang w:val="en-US"/>
              </w:rPr>
            </w:pPr>
            <w:r w:rsidRPr="00703B23">
              <w:rPr>
                <w:rFonts w:ascii="Times New Roman" w:hAnsi="Times New Roman" w:cs="Times New Roman"/>
                <w:bCs/>
                <w:sz w:val="24"/>
                <w:szCs w:val="24"/>
                <w:lang w:val="en-US"/>
              </w:rPr>
              <w:t>8</w:t>
            </w:r>
          </w:p>
        </w:tc>
        <w:tc>
          <w:tcPr>
            <w:tcW w:w="720" w:type="dxa"/>
            <w:shd w:val="clear" w:color="auto" w:fill="auto"/>
          </w:tcPr>
          <w:p w14:paraId="5D7D4803" w14:textId="77777777" w:rsidR="00703B23" w:rsidRPr="00703B23" w:rsidRDefault="00703B23" w:rsidP="00703B23">
            <w:pPr>
              <w:spacing w:after="0" w:line="240" w:lineRule="auto"/>
              <w:jc w:val="center"/>
              <w:rPr>
                <w:rFonts w:ascii="Times New Roman" w:hAnsi="Times New Roman" w:cs="Times New Roman"/>
                <w:bCs/>
                <w:sz w:val="24"/>
                <w:szCs w:val="24"/>
                <w:lang w:val="en-US"/>
              </w:rPr>
            </w:pPr>
            <w:r w:rsidRPr="00703B23">
              <w:rPr>
                <w:rFonts w:ascii="Times New Roman" w:hAnsi="Times New Roman" w:cs="Times New Roman"/>
                <w:bCs/>
                <w:sz w:val="24"/>
                <w:szCs w:val="24"/>
                <w:lang w:val="en-US"/>
              </w:rPr>
              <w:t>9</w:t>
            </w:r>
          </w:p>
        </w:tc>
        <w:tc>
          <w:tcPr>
            <w:tcW w:w="720" w:type="dxa"/>
            <w:shd w:val="clear" w:color="auto" w:fill="auto"/>
          </w:tcPr>
          <w:p w14:paraId="2A407C80" w14:textId="77777777" w:rsidR="00703B23" w:rsidRPr="00703B23" w:rsidRDefault="00703B23" w:rsidP="00703B23">
            <w:pPr>
              <w:spacing w:after="0" w:line="240" w:lineRule="auto"/>
              <w:jc w:val="center"/>
              <w:rPr>
                <w:rFonts w:ascii="Times New Roman" w:hAnsi="Times New Roman" w:cs="Times New Roman"/>
                <w:bCs/>
                <w:sz w:val="24"/>
                <w:szCs w:val="24"/>
                <w:lang w:val="en-US"/>
              </w:rPr>
            </w:pPr>
            <w:r w:rsidRPr="00703B23">
              <w:rPr>
                <w:rFonts w:ascii="Times New Roman" w:hAnsi="Times New Roman" w:cs="Times New Roman"/>
                <w:bCs/>
                <w:sz w:val="24"/>
                <w:szCs w:val="24"/>
                <w:lang w:val="en-US"/>
              </w:rPr>
              <w:t>10</w:t>
            </w:r>
          </w:p>
        </w:tc>
        <w:tc>
          <w:tcPr>
            <w:tcW w:w="720" w:type="dxa"/>
            <w:shd w:val="clear" w:color="auto" w:fill="auto"/>
          </w:tcPr>
          <w:p w14:paraId="06F4F313" w14:textId="77777777" w:rsidR="00703B23" w:rsidRPr="00703B23" w:rsidRDefault="00703B23" w:rsidP="00703B23">
            <w:pPr>
              <w:spacing w:after="0" w:line="240" w:lineRule="auto"/>
              <w:jc w:val="center"/>
              <w:rPr>
                <w:rFonts w:ascii="Times New Roman" w:hAnsi="Times New Roman" w:cs="Times New Roman"/>
                <w:bCs/>
                <w:sz w:val="24"/>
                <w:szCs w:val="24"/>
                <w:lang w:val="en-US"/>
              </w:rPr>
            </w:pPr>
            <w:r w:rsidRPr="00703B23">
              <w:rPr>
                <w:rFonts w:ascii="Times New Roman" w:hAnsi="Times New Roman" w:cs="Times New Roman"/>
                <w:bCs/>
                <w:sz w:val="24"/>
                <w:szCs w:val="24"/>
                <w:lang w:val="en-US"/>
              </w:rPr>
              <w:t>11</w:t>
            </w:r>
          </w:p>
        </w:tc>
        <w:tc>
          <w:tcPr>
            <w:tcW w:w="720" w:type="dxa"/>
            <w:shd w:val="clear" w:color="auto" w:fill="auto"/>
          </w:tcPr>
          <w:p w14:paraId="7E1DD8B2" w14:textId="77777777" w:rsidR="00703B23" w:rsidRPr="00703B23" w:rsidRDefault="00703B23" w:rsidP="00703B23">
            <w:pPr>
              <w:spacing w:after="0" w:line="240" w:lineRule="auto"/>
              <w:jc w:val="center"/>
              <w:rPr>
                <w:rFonts w:ascii="Times New Roman" w:hAnsi="Times New Roman" w:cs="Times New Roman"/>
                <w:bCs/>
                <w:sz w:val="24"/>
                <w:szCs w:val="24"/>
                <w:lang w:val="en-US"/>
              </w:rPr>
            </w:pPr>
            <w:r w:rsidRPr="00703B23">
              <w:rPr>
                <w:rFonts w:ascii="Times New Roman" w:hAnsi="Times New Roman" w:cs="Times New Roman"/>
                <w:bCs/>
                <w:sz w:val="24"/>
                <w:szCs w:val="24"/>
                <w:lang w:val="en-US"/>
              </w:rPr>
              <w:t>12</w:t>
            </w:r>
          </w:p>
        </w:tc>
        <w:tc>
          <w:tcPr>
            <w:tcW w:w="720" w:type="dxa"/>
            <w:shd w:val="clear" w:color="auto" w:fill="auto"/>
          </w:tcPr>
          <w:p w14:paraId="5A0F18BA" w14:textId="77777777" w:rsidR="00703B23" w:rsidRPr="00703B23" w:rsidRDefault="00703B23" w:rsidP="00703B23">
            <w:pPr>
              <w:spacing w:after="0" w:line="240" w:lineRule="auto"/>
              <w:jc w:val="center"/>
              <w:rPr>
                <w:rFonts w:ascii="Times New Roman" w:hAnsi="Times New Roman" w:cs="Times New Roman"/>
                <w:bCs/>
                <w:sz w:val="24"/>
                <w:szCs w:val="24"/>
                <w:lang w:val="en-US"/>
              </w:rPr>
            </w:pPr>
            <w:r w:rsidRPr="00703B23">
              <w:rPr>
                <w:rFonts w:ascii="Times New Roman" w:hAnsi="Times New Roman" w:cs="Times New Roman"/>
                <w:bCs/>
                <w:sz w:val="24"/>
                <w:szCs w:val="24"/>
                <w:lang w:val="en-US"/>
              </w:rPr>
              <w:t>13</w:t>
            </w:r>
          </w:p>
        </w:tc>
        <w:tc>
          <w:tcPr>
            <w:tcW w:w="720" w:type="dxa"/>
            <w:shd w:val="clear" w:color="auto" w:fill="auto"/>
          </w:tcPr>
          <w:p w14:paraId="10347F59" w14:textId="77777777" w:rsidR="00703B23" w:rsidRPr="00703B23" w:rsidRDefault="00703B23" w:rsidP="00703B23">
            <w:pPr>
              <w:spacing w:after="0" w:line="240" w:lineRule="auto"/>
              <w:jc w:val="center"/>
              <w:rPr>
                <w:rFonts w:ascii="Times New Roman" w:hAnsi="Times New Roman" w:cs="Times New Roman"/>
                <w:bCs/>
                <w:sz w:val="24"/>
                <w:szCs w:val="24"/>
                <w:lang w:val="en-US"/>
              </w:rPr>
            </w:pPr>
            <w:r w:rsidRPr="00703B23">
              <w:rPr>
                <w:rFonts w:ascii="Times New Roman" w:hAnsi="Times New Roman" w:cs="Times New Roman"/>
                <w:bCs/>
                <w:sz w:val="24"/>
                <w:szCs w:val="24"/>
                <w:lang w:val="en-US"/>
              </w:rPr>
              <w:t>14</w:t>
            </w:r>
          </w:p>
        </w:tc>
        <w:tc>
          <w:tcPr>
            <w:tcW w:w="720" w:type="dxa"/>
            <w:shd w:val="clear" w:color="auto" w:fill="auto"/>
          </w:tcPr>
          <w:p w14:paraId="490642C3" w14:textId="77777777" w:rsidR="00703B23" w:rsidRPr="00703B23" w:rsidRDefault="00703B23" w:rsidP="00703B23">
            <w:pPr>
              <w:spacing w:after="0" w:line="240" w:lineRule="auto"/>
              <w:jc w:val="center"/>
              <w:rPr>
                <w:rFonts w:ascii="Times New Roman" w:hAnsi="Times New Roman" w:cs="Times New Roman"/>
                <w:bCs/>
                <w:sz w:val="24"/>
                <w:szCs w:val="24"/>
                <w:lang w:val="en-US"/>
              </w:rPr>
            </w:pPr>
            <w:r w:rsidRPr="00703B23">
              <w:rPr>
                <w:rFonts w:ascii="Times New Roman" w:hAnsi="Times New Roman" w:cs="Times New Roman"/>
                <w:bCs/>
                <w:sz w:val="24"/>
                <w:szCs w:val="24"/>
                <w:lang w:val="en-US"/>
              </w:rPr>
              <w:t>15</w:t>
            </w:r>
          </w:p>
        </w:tc>
        <w:tc>
          <w:tcPr>
            <w:tcW w:w="711" w:type="dxa"/>
            <w:shd w:val="clear" w:color="auto" w:fill="auto"/>
          </w:tcPr>
          <w:p w14:paraId="103C0CFB" w14:textId="77777777" w:rsidR="00703B23" w:rsidRPr="00703B23" w:rsidRDefault="00703B23" w:rsidP="00703B23">
            <w:pPr>
              <w:spacing w:after="0" w:line="240" w:lineRule="auto"/>
              <w:jc w:val="center"/>
              <w:rPr>
                <w:rFonts w:ascii="Times New Roman" w:hAnsi="Times New Roman" w:cs="Times New Roman"/>
                <w:bCs/>
                <w:sz w:val="24"/>
                <w:szCs w:val="24"/>
                <w:lang w:val="en-US"/>
              </w:rPr>
            </w:pPr>
            <w:r w:rsidRPr="00703B23">
              <w:rPr>
                <w:rFonts w:ascii="Times New Roman" w:hAnsi="Times New Roman" w:cs="Times New Roman"/>
                <w:bCs/>
                <w:sz w:val="24"/>
                <w:szCs w:val="24"/>
                <w:lang w:val="en-US"/>
              </w:rPr>
              <w:t>16</w:t>
            </w:r>
          </w:p>
        </w:tc>
      </w:tr>
      <w:tr w:rsidR="00703B23" w:rsidRPr="00703B23" w14:paraId="21A97E7D" w14:textId="77777777" w:rsidTr="00FC20B4">
        <w:tc>
          <w:tcPr>
            <w:tcW w:w="466" w:type="dxa"/>
            <w:shd w:val="clear" w:color="auto" w:fill="auto"/>
          </w:tcPr>
          <w:p w14:paraId="7F429F0D"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1</w:t>
            </w:r>
          </w:p>
        </w:tc>
        <w:tc>
          <w:tcPr>
            <w:tcW w:w="4126" w:type="dxa"/>
            <w:shd w:val="clear" w:color="auto" w:fill="auto"/>
          </w:tcPr>
          <w:p w14:paraId="39DCABE3" w14:textId="77777777" w:rsidR="00703B23" w:rsidRPr="00703B23" w:rsidRDefault="00703B23" w:rsidP="00703B23">
            <w:pPr>
              <w:spacing w:after="0" w:line="240" w:lineRule="auto"/>
              <w:rPr>
                <w:rFonts w:ascii="Times New Roman" w:hAnsi="Times New Roman" w:cs="Times New Roman"/>
                <w:sz w:val="24"/>
                <w:szCs w:val="24"/>
              </w:rPr>
            </w:pPr>
            <w:r w:rsidRPr="00703B23">
              <w:rPr>
                <w:rFonts w:ascii="Times New Roman" w:hAnsi="Times New Roman" w:cs="Times New Roman"/>
                <w:sz w:val="24"/>
                <w:szCs w:val="24"/>
              </w:rPr>
              <w:t>Коломийська міська рада</w:t>
            </w:r>
          </w:p>
        </w:tc>
        <w:tc>
          <w:tcPr>
            <w:tcW w:w="715" w:type="dxa"/>
            <w:shd w:val="clear" w:color="auto" w:fill="auto"/>
          </w:tcPr>
          <w:p w14:paraId="61BAE82C" w14:textId="77777777" w:rsidR="00703B23" w:rsidRPr="00703B23" w:rsidRDefault="00703B23" w:rsidP="00703B23">
            <w:pPr>
              <w:spacing w:after="0" w:line="240" w:lineRule="auto"/>
              <w:jc w:val="center"/>
              <w:rPr>
                <w:rFonts w:ascii="Times New Roman" w:hAnsi="Times New Roman" w:cs="Times New Roman"/>
                <w:sz w:val="24"/>
                <w:szCs w:val="24"/>
                <w:lang w:val="en-US"/>
              </w:rPr>
            </w:pPr>
            <w:r w:rsidRPr="00703B23">
              <w:rPr>
                <w:rFonts w:ascii="Times New Roman" w:hAnsi="Times New Roman" w:cs="Times New Roman"/>
                <w:sz w:val="24"/>
                <w:szCs w:val="24"/>
                <w:lang w:val="en-US"/>
              </w:rPr>
              <w:t>4328</w:t>
            </w:r>
          </w:p>
        </w:tc>
        <w:tc>
          <w:tcPr>
            <w:tcW w:w="715" w:type="dxa"/>
            <w:shd w:val="clear" w:color="auto" w:fill="auto"/>
          </w:tcPr>
          <w:p w14:paraId="5A69CF7A"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2992</w:t>
            </w:r>
          </w:p>
        </w:tc>
        <w:tc>
          <w:tcPr>
            <w:tcW w:w="859" w:type="dxa"/>
            <w:tcBorders>
              <w:top w:val="single" w:sz="4" w:space="0" w:color="auto"/>
              <w:left w:val="single" w:sz="4" w:space="0" w:color="auto"/>
              <w:bottom w:val="single" w:sz="4" w:space="0" w:color="auto"/>
              <w:right w:val="single" w:sz="4" w:space="0" w:color="auto"/>
            </w:tcBorders>
          </w:tcPr>
          <w:p w14:paraId="28495FF3" w14:textId="77777777" w:rsidR="00703B23" w:rsidRPr="00703B23" w:rsidRDefault="00703B23" w:rsidP="00703B23">
            <w:pPr>
              <w:spacing w:after="0" w:line="240" w:lineRule="auto"/>
              <w:jc w:val="center"/>
              <w:rPr>
                <w:rFonts w:ascii="Times New Roman" w:hAnsi="Times New Roman" w:cs="Times New Roman"/>
                <w:sz w:val="24"/>
                <w:szCs w:val="24"/>
                <w:lang w:val="en-US"/>
              </w:rPr>
            </w:pPr>
            <w:r w:rsidRPr="00703B23">
              <w:rPr>
                <w:rFonts w:ascii="Times New Roman" w:hAnsi="Times New Roman" w:cs="Times New Roman"/>
                <w:sz w:val="24"/>
                <w:szCs w:val="24"/>
                <w:lang w:val="en-US"/>
              </w:rPr>
              <w:t>3548</w:t>
            </w:r>
          </w:p>
        </w:tc>
        <w:tc>
          <w:tcPr>
            <w:tcW w:w="972" w:type="dxa"/>
            <w:shd w:val="clear" w:color="auto" w:fill="auto"/>
          </w:tcPr>
          <w:p w14:paraId="21F2C4F2" w14:textId="77777777" w:rsidR="00703B23" w:rsidRPr="00703B23" w:rsidRDefault="00703B23" w:rsidP="00703B23">
            <w:pPr>
              <w:spacing w:after="0" w:line="240" w:lineRule="auto"/>
              <w:jc w:val="center"/>
              <w:rPr>
                <w:rFonts w:ascii="Times New Roman" w:hAnsi="Times New Roman" w:cs="Times New Roman"/>
                <w:sz w:val="24"/>
                <w:szCs w:val="24"/>
                <w:lang w:val="en-US"/>
              </w:rPr>
            </w:pPr>
            <w:r w:rsidRPr="00703B23">
              <w:rPr>
                <w:rFonts w:ascii="Times New Roman" w:hAnsi="Times New Roman" w:cs="Times New Roman"/>
                <w:sz w:val="24"/>
                <w:szCs w:val="24"/>
              </w:rPr>
              <w:t>2438</w:t>
            </w:r>
          </w:p>
        </w:tc>
        <w:tc>
          <w:tcPr>
            <w:tcW w:w="720" w:type="dxa"/>
            <w:tcBorders>
              <w:top w:val="single" w:sz="4" w:space="0" w:color="auto"/>
              <w:left w:val="single" w:sz="4" w:space="0" w:color="auto"/>
              <w:bottom w:val="single" w:sz="4" w:space="0" w:color="auto"/>
              <w:right w:val="single" w:sz="4" w:space="0" w:color="auto"/>
            </w:tcBorders>
          </w:tcPr>
          <w:p w14:paraId="797A3F51" w14:textId="77777777" w:rsidR="00703B23" w:rsidRPr="00703B23" w:rsidRDefault="00703B23" w:rsidP="00703B23">
            <w:pPr>
              <w:spacing w:after="0" w:line="240" w:lineRule="auto"/>
              <w:jc w:val="center"/>
              <w:rPr>
                <w:rFonts w:ascii="Times New Roman" w:hAnsi="Times New Roman" w:cs="Times New Roman"/>
                <w:sz w:val="24"/>
                <w:szCs w:val="24"/>
                <w:lang w:val="en-US"/>
              </w:rPr>
            </w:pPr>
            <w:r w:rsidRPr="00703B23">
              <w:rPr>
                <w:rFonts w:ascii="Times New Roman" w:hAnsi="Times New Roman" w:cs="Times New Roman"/>
                <w:sz w:val="24"/>
                <w:szCs w:val="24"/>
                <w:lang w:val="en-US"/>
              </w:rPr>
              <w:t>159</w:t>
            </w:r>
          </w:p>
        </w:tc>
        <w:tc>
          <w:tcPr>
            <w:tcW w:w="900" w:type="dxa"/>
            <w:shd w:val="clear" w:color="auto" w:fill="auto"/>
          </w:tcPr>
          <w:p w14:paraId="61DC0A99"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205</w:t>
            </w:r>
          </w:p>
        </w:tc>
        <w:tc>
          <w:tcPr>
            <w:tcW w:w="720" w:type="dxa"/>
            <w:tcBorders>
              <w:top w:val="single" w:sz="4" w:space="0" w:color="auto"/>
              <w:left w:val="single" w:sz="4" w:space="0" w:color="auto"/>
              <w:bottom w:val="single" w:sz="4" w:space="0" w:color="auto"/>
              <w:right w:val="single" w:sz="4" w:space="0" w:color="auto"/>
            </w:tcBorders>
          </w:tcPr>
          <w:p w14:paraId="518F794E" w14:textId="77777777" w:rsidR="00703B23" w:rsidRPr="00703B23" w:rsidRDefault="00703B23" w:rsidP="00703B23">
            <w:pPr>
              <w:spacing w:after="0" w:line="240" w:lineRule="auto"/>
              <w:jc w:val="center"/>
              <w:rPr>
                <w:rFonts w:ascii="Times New Roman" w:hAnsi="Times New Roman" w:cs="Times New Roman"/>
                <w:sz w:val="24"/>
                <w:szCs w:val="24"/>
                <w:lang w:val="en-US"/>
              </w:rPr>
            </w:pPr>
            <w:r w:rsidRPr="00703B23">
              <w:rPr>
                <w:rFonts w:ascii="Times New Roman" w:hAnsi="Times New Roman" w:cs="Times New Roman"/>
                <w:sz w:val="24"/>
                <w:szCs w:val="24"/>
                <w:lang w:val="en-US"/>
              </w:rPr>
              <w:t>1185</w:t>
            </w:r>
          </w:p>
        </w:tc>
        <w:tc>
          <w:tcPr>
            <w:tcW w:w="720" w:type="dxa"/>
            <w:shd w:val="clear" w:color="auto" w:fill="auto"/>
          </w:tcPr>
          <w:p w14:paraId="082D8A7E"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1</w:t>
            </w:r>
            <w:r w:rsidRPr="00703B23">
              <w:rPr>
                <w:rFonts w:ascii="Times New Roman" w:hAnsi="Times New Roman" w:cs="Times New Roman"/>
                <w:sz w:val="24"/>
                <w:szCs w:val="24"/>
                <w:lang w:val="en-US"/>
              </w:rPr>
              <w:t>5</w:t>
            </w:r>
            <w:r w:rsidRPr="00703B23">
              <w:rPr>
                <w:rFonts w:ascii="Times New Roman" w:hAnsi="Times New Roman" w:cs="Times New Roman"/>
                <w:sz w:val="24"/>
                <w:szCs w:val="24"/>
              </w:rPr>
              <w:t>20</w:t>
            </w:r>
          </w:p>
        </w:tc>
        <w:tc>
          <w:tcPr>
            <w:tcW w:w="720" w:type="dxa"/>
            <w:tcBorders>
              <w:top w:val="single" w:sz="4" w:space="0" w:color="auto"/>
              <w:left w:val="single" w:sz="4" w:space="0" w:color="auto"/>
              <w:bottom w:val="single" w:sz="4" w:space="0" w:color="auto"/>
              <w:right w:val="single" w:sz="4" w:space="0" w:color="auto"/>
            </w:tcBorders>
          </w:tcPr>
          <w:p w14:paraId="5626BF7E" w14:textId="77777777" w:rsidR="00703B23" w:rsidRPr="00703B23" w:rsidRDefault="00703B23" w:rsidP="00703B23">
            <w:pPr>
              <w:spacing w:after="0" w:line="240" w:lineRule="auto"/>
              <w:jc w:val="center"/>
              <w:rPr>
                <w:rFonts w:ascii="Times New Roman" w:hAnsi="Times New Roman" w:cs="Times New Roman"/>
                <w:sz w:val="24"/>
                <w:szCs w:val="24"/>
                <w:lang w:val="en-US"/>
              </w:rPr>
            </w:pPr>
            <w:r w:rsidRPr="00703B23">
              <w:rPr>
                <w:rFonts w:ascii="Times New Roman" w:hAnsi="Times New Roman" w:cs="Times New Roman"/>
                <w:sz w:val="24"/>
                <w:szCs w:val="24"/>
                <w:lang w:val="en-US"/>
              </w:rPr>
              <w:t>29</w:t>
            </w:r>
          </w:p>
        </w:tc>
        <w:tc>
          <w:tcPr>
            <w:tcW w:w="720" w:type="dxa"/>
            <w:shd w:val="clear" w:color="auto" w:fill="auto"/>
          </w:tcPr>
          <w:p w14:paraId="278D15B3"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14:paraId="6A862E18" w14:textId="77777777" w:rsidR="00703B23" w:rsidRPr="00703B23" w:rsidRDefault="00703B23" w:rsidP="00703B23">
            <w:pPr>
              <w:spacing w:after="0" w:line="240" w:lineRule="auto"/>
              <w:jc w:val="center"/>
              <w:rPr>
                <w:rFonts w:ascii="Times New Roman" w:hAnsi="Times New Roman" w:cs="Times New Roman"/>
                <w:sz w:val="24"/>
                <w:szCs w:val="24"/>
                <w:lang w:val="en-US"/>
              </w:rPr>
            </w:pPr>
            <w:r w:rsidRPr="00703B23">
              <w:rPr>
                <w:rFonts w:ascii="Times New Roman" w:hAnsi="Times New Roman" w:cs="Times New Roman"/>
                <w:sz w:val="24"/>
                <w:szCs w:val="24"/>
                <w:lang w:val="en-US"/>
              </w:rPr>
              <w:t>2535</w:t>
            </w:r>
          </w:p>
        </w:tc>
        <w:tc>
          <w:tcPr>
            <w:tcW w:w="720" w:type="dxa"/>
            <w:shd w:val="clear" w:color="auto" w:fill="auto"/>
          </w:tcPr>
          <w:p w14:paraId="38A34628" w14:textId="77777777" w:rsidR="00703B23" w:rsidRPr="00703B23" w:rsidRDefault="00703B23" w:rsidP="00703B23">
            <w:pPr>
              <w:spacing w:after="0" w:line="240" w:lineRule="auto"/>
              <w:jc w:val="center"/>
              <w:rPr>
                <w:rFonts w:ascii="Times New Roman" w:hAnsi="Times New Roman" w:cs="Times New Roman"/>
                <w:sz w:val="24"/>
                <w:szCs w:val="24"/>
                <w:lang w:val="en-US"/>
              </w:rPr>
            </w:pPr>
            <w:r w:rsidRPr="00703B23">
              <w:rPr>
                <w:rFonts w:ascii="Times New Roman" w:hAnsi="Times New Roman" w:cs="Times New Roman"/>
                <w:sz w:val="24"/>
                <w:szCs w:val="24"/>
                <w:lang w:val="en-US"/>
              </w:rPr>
              <w:t>1234</w:t>
            </w:r>
          </w:p>
        </w:tc>
        <w:tc>
          <w:tcPr>
            <w:tcW w:w="720" w:type="dxa"/>
            <w:tcBorders>
              <w:top w:val="single" w:sz="4" w:space="0" w:color="auto"/>
              <w:left w:val="single" w:sz="4" w:space="0" w:color="auto"/>
              <w:bottom w:val="single" w:sz="4" w:space="0" w:color="auto"/>
              <w:right w:val="single" w:sz="4" w:space="0" w:color="auto"/>
            </w:tcBorders>
          </w:tcPr>
          <w:p w14:paraId="6AC73489" w14:textId="77777777" w:rsidR="00703B23" w:rsidRPr="00703B23" w:rsidRDefault="00703B23" w:rsidP="00703B23">
            <w:pPr>
              <w:spacing w:after="0" w:line="240" w:lineRule="auto"/>
              <w:jc w:val="center"/>
              <w:rPr>
                <w:rFonts w:ascii="Times New Roman" w:hAnsi="Times New Roman" w:cs="Times New Roman"/>
                <w:sz w:val="24"/>
                <w:szCs w:val="24"/>
                <w:lang w:val="en-US"/>
              </w:rPr>
            </w:pPr>
            <w:r w:rsidRPr="00703B23">
              <w:rPr>
                <w:rFonts w:ascii="Times New Roman" w:hAnsi="Times New Roman" w:cs="Times New Roman"/>
                <w:sz w:val="24"/>
                <w:szCs w:val="24"/>
                <w:lang w:val="en-US"/>
              </w:rPr>
              <w:t>579</w:t>
            </w:r>
          </w:p>
        </w:tc>
        <w:tc>
          <w:tcPr>
            <w:tcW w:w="711" w:type="dxa"/>
            <w:shd w:val="clear" w:color="auto" w:fill="auto"/>
          </w:tcPr>
          <w:p w14:paraId="77375AF6" w14:textId="77777777" w:rsidR="00703B23" w:rsidRPr="00703B23" w:rsidRDefault="00703B23" w:rsidP="00703B23">
            <w:pPr>
              <w:spacing w:after="0" w:line="240" w:lineRule="auto"/>
              <w:jc w:val="center"/>
              <w:rPr>
                <w:rFonts w:ascii="Times New Roman" w:hAnsi="Times New Roman" w:cs="Times New Roman"/>
                <w:sz w:val="24"/>
                <w:szCs w:val="24"/>
                <w:lang w:val="en-US"/>
              </w:rPr>
            </w:pPr>
            <w:r w:rsidRPr="00703B23">
              <w:rPr>
                <w:rFonts w:ascii="Times New Roman" w:hAnsi="Times New Roman" w:cs="Times New Roman"/>
                <w:sz w:val="24"/>
                <w:szCs w:val="24"/>
                <w:lang w:val="en-US"/>
              </w:rPr>
              <w:t>233</w:t>
            </w:r>
          </w:p>
        </w:tc>
      </w:tr>
    </w:tbl>
    <w:p w14:paraId="7E664345" w14:textId="77777777" w:rsidR="00703B23" w:rsidRPr="00703B23" w:rsidRDefault="00703B23" w:rsidP="00703B23">
      <w:pPr>
        <w:spacing w:after="0" w:line="240" w:lineRule="auto"/>
        <w:rPr>
          <w:rFonts w:ascii="Times New Roman" w:hAnsi="Times New Roman" w:cs="Times New Roman"/>
          <w:sz w:val="24"/>
          <w:szCs w:val="24"/>
        </w:rPr>
      </w:pPr>
    </w:p>
    <w:p w14:paraId="342FA14F" w14:textId="77777777" w:rsidR="00703B23" w:rsidRPr="00703B23" w:rsidRDefault="00703B23" w:rsidP="00703B23">
      <w:pPr>
        <w:spacing w:after="0" w:line="240" w:lineRule="auto"/>
        <w:jc w:val="right"/>
        <w:rPr>
          <w:rFonts w:ascii="Times New Roman" w:hAnsi="Times New Roman" w:cs="Times New Roman"/>
          <w:sz w:val="24"/>
          <w:szCs w:val="24"/>
        </w:rPr>
      </w:pPr>
    </w:p>
    <w:p w14:paraId="224C1543" w14:textId="77777777" w:rsidR="00703B23" w:rsidRPr="00703B23" w:rsidRDefault="00703B23" w:rsidP="00703B23">
      <w:pPr>
        <w:spacing w:after="0" w:line="240" w:lineRule="auto"/>
        <w:jc w:val="right"/>
        <w:rPr>
          <w:rFonts w:ascii="Times New Roman" w:hAnsi="Times New Roman" w:cs="Times New Roman"/>
          <w:sz w:val="24"/>
          <w:szCs w:val="24"/>
        </w:rPr>
      </w:pPr>
    </w:p>
    <w:p w14:paraId="5BD882B4" w14:textId="77777777" w:rsidR="00703B23" w:rsidRPr="00703B23" w:rsidRDefault="00703B23" w:rsidP="00703B23">
      <w:pPr>
        <w:spacing w:after="0" w:line="240" w:lineRule="auto"/>
        <w:jc w:val="right"/>
        <w:rPr>
          <w:rFonts w:ascii="Times New Roman" w:hAnsi="Times New Roman" w:cs="Times New Roman"/>
          <w:sz w:val="24"/>
          <w:szCs w:val="24"/>
        </w:rPr>
      </w:pPr>
    </w:p>
    <w:tbl>
      <w:tblPr>
        <w:tblW w:w="153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696"/>
        <w:gridCol w:w="721"/>
        <w:gridCol w:w="754"/>
        <w:gridCol w:w="766"/>
        <w:gridCol w:w="1058"/>
        <w:gridCol w:w="1077"/>
        <w:gridCol w:w="958"/>
        <w:gridCol w:w="825"/>
        <w:gridCol w:w="711"/>
        <w:gridCol w:w="826"/>
        <w:gridCol w:w="854"/>
        <w:gridCol w:w="820"/>
        <w:gridCol w:w="1013"/>
        <w:gridCol w:w="1159"/>
        <w:gridCol w:w="1328"/>
        <w:gridCol w:w="1238"/>
      </w:tblGrid>
      <w:tr w:rsidR="00703B23" w:rsidRPr="00703B23" w14:paraId="6BB2C813" w14:textId="77777777" w:rsidTr="00FC20B4">
        <w:tc>
          <w:tcPr>
            <w:tcW w:w="466" w:type="dxa"/>
            <w:vMerge w:val="restart"/>
            <w:shd w:val="clear" w:color="auto" w:fill="auto"/>
          </w:tcPr>
          <w:p w14:paraId="1C1B2BA7"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 xml:space="preserve">№ </w:t>
            </w:r>
          </w:p>
          <w:p w14:paraId="59666D99"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з/п</w:t>
            </w:r>
          </w:p>
        </w:tc>
        <w:tc>
          <w:tcPr>
            <w:tcW w:w="14844" w:type="dxa"/>
            <w:gridSpan w:val="16"/>
            <w:shd w:val="clear" w:color="auto" w:fill="auto"/>
          </w:tcPr>
          <w:p w14:paraId="49876ECF" w14:textId="77777777" w:rsidR="00703B23" w:rsidRPr="00703B23" w:rsidRDefault="00703B23" w:rsidP="00703B23">
            <w:pPr>
              <w:spacing w:after="0" w:line="240" w:lineRule="auto"/>
              <w:jc w:val="center"/>
              <w:rPr>
                <w:rFonts w:ascii="Times New Roman" w:hAnsi="Times New Roman" w:cs="Times New Roman"/>
                <w:b/>
                <w:sz w:val="24"/>
                <w:szCs w:val="24"/>
              </w:rPr>
            </w:pPr>
            <w:r w:rsidRPr="00703B23">
              <w:rPr>
                <w:rFonts w:ascii="Times New Roman" w:hAnsi="Times New Roman" w:cs="Times New Roman"/>
                <w:b/>
                <w:sz w:val="24"/>
                <w:szCs w:val="24"/>
              </w:rPr>
              <w:t>Кількість звернень, з них:</w:t>
            </w:r>
          </w:p>
        </w:tc>
      </w:tr>
      <w:tr w:rsidR="00703B23" w:rsidRPr="00703B23" w14:paraId="016943B9" w14:textId="77777777" w:rsidTr="00FC20B4">
        <w:tc>
          <w:tcPr>
            <w:tcW w:w="466" w:type="dxa"/>
            <w:vMerge/>
            <w:shd w:val="clear" w:color="auto" w:fill="auto"/>
          </w:tcPr>
          <w:p w14:paraId="44B268AE" w14:textId="77777777" w:rsidR="00703B23" w:rsidRPr="00703B23" w:rsidRDefault="00703B23" w:rsidP="00703B23">
            <w:pPr>
              <w:spacing w:after="0" w:line="240" w:lineRule="auto"/>
              <w:rPr>
                <w:rFonts w:ascii="Times New Roman" w:hAnsi="Times New Roman" w:cs="Times New Roman"/>
                <w:sz w:val="24"/>
                <w:szCs w:val="24"/>
              </w:rPr>
            </w:pPr>
          </w:p>
        </w:tc>
        <w:tc>
          <w:tcPr>
            <w:tcW w:w="1340" w:type="dxa"/>
            <w:gridSpan w:val="2"/>
            <w:shd w:val="clear" w:color="auto" w:fill="auto"/>
          </w:tcPr>
          <w:p w14:paraId="0B66A4B8"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повторних</w:t>
            </w:r>
          </w:p>
          <w:p w14:paraId="7BC9E196"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(п.2.2)</w:t>
            </w:r>
          </w:p>
        </w:tc>
        <w:tc>
          <w:tcPr>
            <w:tcW w:w="1368" w:type="dxa"/>
            <w:gridSpan w:val="2"/>
            <w:shd w:val="clear" w:color="auto" w:fill="auto"/>
          </w:tcPr>
          <w:p w14:paraId="0AE020EB"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колективних</w:t>
            </w:r>
          </w:p>
          <w:p w14:paraId="535BA0BA"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(п.5.2)</w:t>
            </w:r>
          </w:p>
        </w:tc>
        <w:tc>
          <w:tcPr>
            <w:tcW w:w="2198" w:type="dxa"/>
            <w:gridSpan w:val="2"/>
            <w:shd w:val="clear" w:color="auto" w:fill="auto"/>
          </w:tcPr>
          <w:p w14:paraId="7D31D2BD"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від учасників війни та осіб з інвалідністю війни,</w:t>
            </w:r>
          </w:p>
          <w:p w14:paraId="7B6E8E53"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учасників бойових дій</w:t>
            </w:r>
          </w:p>
          <w:p w14:paraId="5B56F51F"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(п. 7.1, 7.3, 7.4, 7.5)</w:t>
            </w:r>
          </w:p>
        </w:tc>
        <w:tc>
          <w:tcPr>
            <w:tcW w:w="1809" w:type="dxa"/>
            <w:gridSpan w:val="2"/>
            <w:shd w:val="clear" w:color="auto" w:fill="auto"/>
          </w:tcPr>
          <w:p w14:paraId="3206808D"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від осіб з інвалідністю</w:t>
            </w:r>
          </w:p>
          <w:p w14:paraId="3E7E7657"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І,ІІ,ІІІ групи</w:t>
            </w:r>
          </w:p>
          <w:p w14:paraId="148ECEA3" w14:textId="77777777" w:rsidR="00703B23" w:rsidRPr="00703B23" w:rsidRDefault="00703B23" w:rsidP="00703B23">
            <w:pPr>
              <w:spacing w:after="0" w:line="240" w:lineRule="auto"/>
              <w:jc w:val="center"/>
              <w:rPr>
                <w:rFonts w:ascii="Times New Roman" w:hAnsi="Times New Roman" w:cs="Times New Roman"/>
                <w:sz w:val="24"/>
                <w:szCs w:val="24"/>
              </w:rPr>
            </w:pPr>
          </w:p>
          <w:p w14:paraId="4599ED53"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(п.7.7, 7.8, 7.9)</w:t>
            </w:r>
          </w:p>
        </w:tc>
        <w:tc>
          <w:tcPr>
            <w:tcW w:w="1552" w:type="dxa"/>
            <w:gridSpan w:val="2"/>
            <w:shd w:val="clear" w:color="auto" w:fill="auto"/>
          </w:tcPr>
          <w:p w14:paraId="3D326624"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 xml:space="preserve">від ветеранів </w:t>
            </w:r>
          </w:p>
          <w:p w14:paraId="51853683"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праці</w:t>
            </w:r>
          </w:p>
          <w:p w14:paraId="7E892BB5"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(п.7.6)</w:t>
            </w:r>
          </w:p>
        </w:tc>
        <w:tc>
          <w:tcPr>
            <w:tcW w:w="1703" w:type="dxa"/>
            <w:gridSpan w:val="2"/>
            <w:shd w:val="clear" w:color="auto" w:fill="auto"/>
          </w:tcPr>
          <w:p w14:paraId="6F5EC313"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 xml:space="preserve">від </w:t>
            </w:r>
          </w:p>
          <w:p w14:paraId="216EA7B7"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дітей війни</w:t>
            </w:r>
          </w:p>
          <w:p w14:paraId="2D24DC0B"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(п.7.2)</w:t>
            </w:r>
          </w:p>
        </w:tc>
        <w:tc>
          <w:tcPr>
            <w:tcW w:w="2236" w:type="dxa"/>
            <w:gridSpan w:val="2"/>
            <w:shd w:val="clear" w:color="auto" w:fill="auto"/>
          </w:tcPr>
          <w:p w14:paraId="7A1A4D30"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від членів багатодітних сімей, одиноких матерів, матерів-героїнь</w:t>
            </w:r>
          </w:p>
          <w:p w14:paraId="5E10174F"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(п.7.11 ,7.12, 7.13)</w:t>
            </w:r>
          </w:p>
        </w:tc>
        <w:tc>
          <w:tcPr>
            <w:tcW w:w="2638" w:type="dxa"/>
            <w:gridSpan w:val="2"/>
            <w:shd w:val="clear" w:color="auto" w:fill="auto"/>
          </w:tcPr>
          <w:p w14:paraId="2A5B08B1"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від учасників ліквідації наслідків аварії на ЧАЕС та осіб, що потерпіли від Чорнобильської катастрофи (п.7.14, 7.15)</w:t>
            </w:r>
          </w:p>
        </w:tc>
      </w:tr>
      <w:tr w:rsidR="00703B23" w:rsidRPr="00703B23" w14:paraId="15746AFC" w14:textId="77777777" w:rsidTr="00FC20B4">
        <w:tc>
          <w:tcPr>
            <w:tcW w:w="466" w:type="dxa"/>
            <w:vMerge/>
            <w:shd w:val="clear" w:color="auto" w:fill="auto"/>
          </w:tcPr>
          <w:p w14:paraId="3E57C661" w14:textId="77777777" w:rsidR="00703B23" w:rsidRPr="00703B23" w:rsidRDefault="00703B23" w:rsidP="00703B23">
            <w:pPr>
              <w:spacing w:after="0" w:line="240" w:lineRule="auto"/>
              <w:rPr>
                <w:rFonts w:ascii="Times New Roman" w:hAnsi="Times New Roman" w:cs="Times New Roman"/>
                <w:sz w:val="24"/>
                <w:szCs w:val="24"/>
              </w:rPr>
            </w:pPr>
          </w:p>
        </w:tc>
        <w:tc>
          <w:tcPr>
            <w:tcW w:w="616" w:type="dxa"/>
            <w:shd w:val="clear" w:color="auto" w:fill="auto"/>
          </w:tcPr>
          <w:p w14:paraId="48625D97" w14:textId="77777777" w:rsidR="00703B23" w:rsidRPr="00703B23" w:rsidRDefault="00703B23" w:rsidP="00703B23">
            <w:pPr>
              <w:spacing w:after="0" w:line="240" w:lineRule="auto"/>
              <w:jc w:val="center"/>
              <w:rPr>
                <w:rFonts w:ascii="Times New Roman" w:hAnsi="Times New Roman" w:cs="Times New Roman"/>
                <w:b/>
                <w:bCs/>
                <w:sz w:val="24"/>
                <w:szCs w:val="24"/>
              </w:rPr>
            </w:pPr>
          </w:p>
          <w:p w14:paraId="00AD53CF" w14:textId="77777777" w:rsidR="00703B23" w:rsidRPr="00703B23" w:rsidRDefault="00703B23" w:rsidP="00703B23">
            <w:pPr>
              <w:spacing w:after="0" w:line="240" w:lineRule="auto"/>
              <w:jc w:val="center"/>
              <w:rPr>
                <w:rFonts w:ascii="Times New Roman" w:hAnsi="Times New Roman" w:cs="Times New Roman"/>
                <w:b/>
                <w:bCs/>
                <w:sz w:val="24"/>
                <w:szCs w:val="24"/>
                <w:lang w:val="en-US"/>
              </w:rPr>
            </w:pPr>
            <w:r w:rsidRPr="00703B23">
              <w:rPr>
                <w:rFonts w:ascii="Times New Roman" w:hAnsi="Times New Roman" w:cs="Times New Roman"/>
                <w:b/>
                <w:bCs/>
                <w:sz w:val="24"/>
                <w:szCs w:val="24"/>
              </w:rPr>
              <w:t>2023</w:t>
            </w:r>
          </w:p>
          <w:p w14:paraId="1474D989" w14:textId="77777777" w:rsidR="00703B23" w:rsidRPr="00703B23" w:rsidRDefault="00703B23" w:rsidP="00703B23">
            <w:pPr>
              <w:spacing w:after="0" w:line="240" w:lineRule="auto"/>
              <w:jc w:val="center"/>
              <w:rPr>
                <w:rFonts w:ascii="Times New Roman" w:hAnsi="Times New Roman" w:cs="Times New Roman"/>
                <w:b/>
                <w:bCs/>
                <w:sz w:val="24"/>
                <w:szCs w:val="24"/>
              </w:rPr>
            </w:pPr>
          </w:p>
        </w:tc>
        <w:tc>
          <w:tcPr>
            <w:tcW w:w="724" w:type="dxa"/>
            <w:shd w:val="clear" w:color="auto" w:fill="auto"/>
            <w:vAlign w:val="center"/>
          </w:tcPr>
          <w:p w14:paraId="61CA0C20" w14:textId="77777777" w:rsidR="00703B23" w:rsidRPr="00703B23" w:rsidRDefault="00703B23" w:rsidP="00703B23">
            <w:pPr>
              <w:spacing w:after="0" w:line="240" w:lineRule="auto"/>
              <w:jc w:val="center"/>
              <w:rPr>
                <w:rFonts w:ascii="Times New Roman" w:hAnsi="Times New Roman" w:cs="Times New Roman"/>
                <w:b/>
                <w:bCs/>
                <w:sz w:val="24"/>
                <w:szCs w:val="24"/>
                <w:lang w:val="en-US"/>
              </w:rPr>
            </w:pPr>
            <w:r w:rsidRPr="00703B23">
              <w:rPr>
                <w:rFonts w:ascii="Times New Roman" w:hAnsi="Times New Roman" w:cs="Times New Roman"/>
                <w:b/>
                <w:bCs/>
                <w:sz w:val="24"/>
                <w:szCs w:val="24"/>
              </w:rPr>
              <w:t>2024</w:t>
            </w:r>
          </w:p>
        </w:tc>
        <w:tc>
          <w:tcPr>
            <w:tcW w:w="650" w:type="dxa"/>
            <w:shd w:val="clear" w:color="auto" w:fill="auto"/>
          </w:tcPr>
          <w:p w14:paraId="1F40052D" w14:textId="77777777" w:rsidR="00703B23" w:rsidRPr="00703B23" w:rsidRDefault="00703B23" w:rsidP="00703B23">
            <w:pPr>
              <w:spacing w:after="0" w:line="240" w:lineRule="auto"/>
              <w:jc w:val="center"/>
              <w:rPr>
                <w:rFonts w:ascii="Times New Roman" w:hAnsi="Times New Roman" w:cs="Times New Roman"/>
                <w:b/>
                <w:bCs/>
                <w:sz w:val="24"/>
                <w:szCs w:val="24"/>
              </w:rPr>
            </w:pPr>
          </w:p>
          <w:p w14:paraId="76134D89" w14:textId="77777777" w:rsidR="00703B23" w:rsidRPr="00703B23" w:rsidRDefault="00703B23" w:rsidP="00703B23">
            <w:pPr>
              <w:spacing w:after="0" w:line="240" w:lineRule="auto"/>
              <w:jc w:val="center"/>
              <w:rPr>
                <w:rFonts w:ascii="Times New Roman" w:hAnsi="Times New Roman" w:cs="Times New Roman"/>
                <w:b/>
                <w:bCs/>
                <w:sz w:val="24"/>
                <w:szCs w:val="24"/>
                <w:lang w:val="en-US"/>
              </w:rPr>
            </w:pPr>
            <w:r w:rsidRPr="00703B23">
              <w:rPr>
                <w:rFonts w:ascii="Times New Roman" w:hAnsi="Times New Roman" w:cs="Times New Roman"/>
                <w:b/>
                <w:bCs/>
                <w:sz w:val="24"/>
                <w:szCs w:val="24"/>
              </w:rPr>
              <w:t>2023</w:t>
            </w:r>
          </w:p>
          <w:p w14:paraId="5D9277D4" w14:textId="77777777" w:rsidR="00703B23" w:rsidRPr="00703B23" w:rsidRDefault="00703B23" w:rsidP="00703B23">
            <w:pPr>
              <w:spacing w:after="0" w:line="240" w:lineRule="auto"/>
              <w:jc w:val="center"/>
              <w:rPr>
                <w:rFonts w:ascii="Times New Roman" w:hAnsi="Times New Roman" w:cs="Times New Roman"/>
                <w:b/>
                <w:bCs/>
                <w:sz w:val="24"/>
                <w:szCs w:val="24"/>
              </w:rPr>
            </w:pPr>
          </w:p>
        </w:tc>
        <w:tc>
          <w:tcPr>
            <w:tcW w:w="718" w:type="dxa"/>
            <w:shd w:val="clear" w:color="auto" w:fill="auto"/>
            <w:vAlign w:val="center"/>
          </w:tcPr>
          <w:p w14:paraId="570BF1FB" w14:textId="77777777" w:rsidR="00703B23" w:rsidRPr="00703B23" w:rsidRDefault="00703B23" w:rsidP="00703B23">
            <w:pPr>
              <w:spacing w:after="0" w:line="240" w:lineRule="auto"/>
              <w:jc w:val="center"/>
              <w:rPr>
                <w:rFonts w:ascii="Times New Roman" w:hAnsi="Times New Roman" w:cs="Times New Roman"/>
                <w:b/>
                <w:bCs/>
                <w:sz w:val="24"/>
                <w:szCs w:val="24"/>
                <w:lang w:val="en-US"/>
              </w:rPr>
            </w:pPr>
            <w:r w:rsidRPr="00703B23">
              <w:rPr>
                <w:rFonts w:ascii="Times New Roman" w:hAnsi="Times New Roman" w:cs="Times New Roman"/>
                <w:b/>
                <w:bCs/>
                <w:sz w:val="24"/>
                <w:szCs w:val="24"/>
              </w:rPr>
              <w:t>2024</w:t>
            </w:r>
          </w:p>
        </w:tc>
        <w:tc>
          <w:tcPr>
            <w:tcW w:w="1087" w:type="dxa"/>
            <w:shd w:val="clear" w:color="auto" w:fill="auto"/>
          </w:tcPr>
          <w:p w14:paraId="004F0E97" w14:textId="77777777" w:rsidR="00703B23" w:rsidRPr="00703B23" w:rsidRDefault="00703B23" w:rsidP="00703B23">
            <w:pPr>
              <w:spacing w:after="0" w:line="240" w:lineRule="auto"/>
              <w:jc w:val="center"/>
              <w:rPr>
                <w:rFonts w:ascii="Times New Roman" w:hAnsi="Times New Roman" w:cs="Times New Roman"/>
                <w:b/>
                <w:bCs/>
                <w:sz w:val="24"/>
                <w:szCs w:val="24"/>
              </w:rPr>
            </w:pPr>
          </w:p>
          <w:p w14:paraId="73EF799D" w14:textId="77777777" w:rsidR="00703B23" w:rsidRPr="00703B23" w:rsidRDefault="00703B23" w:rsidP="00703B23">
            <w:pPr>
              <w:spacing w:after="0" w:line="240" w:lineRule="auto"/>
              <w:jc w:val="center"/>
              <w:rPr>
                <w:rFonts w:ascii="Times New Roman" w:hAnsi="Times New Roman" w:cs="Times New Roman"/>
                <w:b/>
                <w:bCs/>
                <w:sz w:val="24"/>
                <w:szCs w:val="24"/>
                <w:lang w:val="en-US"/>
              </w:rPr>
            </w:pPr>
            <w:r w:rsidRPr="00703B23">
              <w:rPr>
                <w:rFonts w:ascii="Times New Roman" w:hAnsi="Times New Roman" w:cs="Times New Roman"/>
                <w:b/>
                <w:bCs/>
                <w:sz w:val="24"/>
                <w:szCs w:val="24"/>
              </w:rPr>
              <w:t>2023</w:t>
            </w:r>
          </w:p>
          <w:p w14:paraId="4519762B" w14:textId="77777777" w:rsidR="00703B23" w:rsidRPr="00703B23" w:rsidRDefault="00703B23" w:rsidP="00703B23">
            <w:pPr>
              <w:spacing w:after="0" w:line="240" w:lineRule="auto"/>
              <w:jc w:val="center"/>
              <w:rPr>
                <w:rFonts w:ascii="Times New Roman" w:hAnsi="Times New Roman" w:cs="Times New Roman"/>
                <w:b/>
                <w:bCs/>
                <w:sz w:val="24"/>
                <w:szCs w:val="24"/>
              </w:rPr>
            </w:pPr>
          </w:p>
        </w:tc>
        <w:tc>
          <w:tcPr>
            <w:tcW w:w="1111" w:type="dxa"/>
            <w:shd w:val="clear" w:color="auto" w:fill="auto"/>
            <w:vAlign w:val="center"/>
          </w:tcPr>
          <w:p w14:paraId="7CD73AB1" w14:textId="77777777" w:rsidR="00703B23" w:rsidRPr="00703B23" w:rsidRDefault="00703B23" w:rsidP="00703B23">
            <w:pPr>
              <w:spacing w:after="0" w:line="240" w:lineRule="auto"/>
              <w:jc w:val="center"/>
              <w:rPr>
                <w:rFonts w:ascii="Times New Roman" w:hAnsi="Times New Roman" w:cs="Times New Roman"/>
                <w:b/>
                <w:bCs/>
                <w:sz w:val="24"/>
                <w:szCs w:val="24"/>
                <w:lang w:val="en-US"/>
              </w:rPr>
            </w:pPr>
            <w:r w:rsidRPr="00703B23">
              <w:rPr>
                <w:rFonts w:ascii="Times New Roman" w:hAnsi="Times New Roman" w:cs="Times New Roman"/>
                <w:b/>
                <w:bCs/>
                <w:sz w:val="24"/>
                <w:szCs w:val="24"/>
              </w:rPr>
              <w:t>2024</w:t>
            </w:r>
          </w:p>
        </w:tc>
        <w:tc>
          <w:tcPr>
            <w:tcW w:w="976" w:type="dxa"/>
            <w:shd w:val="clear" w:color="auto" w:fill="auto"/>
          </w:tcPr>
          <w:p w14:paraId="67F387CB" w14:textId="77777777" w:rsidR="00703B23" w:rsidRPr="00703B23" w:rsidRDefault="00703B23" w:rsidP="00703B23">
            <w:pPr>
              <w:spacing w:after="0" w:line="240" w:lineRule="auto"/>
              <w:jc w:val="center"/>
              <w:rPr>
                <w:rFonts w:ascii="Times New Roman" w:hAnsi="Times New Roman" w:cs="Times New Roman"/>
                <w:b/>
                <w:bCs/>
                <w:sz w:val="24"/>
                <w:szCs w:val="24"/>
              </w:rPr>
            </w:pPr>
          </w:p>
          <w:p w14:paraId="04AD5B61" w14:textId="77777777" w:rsidR="00703B23" w:rsidRPr="00703B23" w:rsidRDefault="00703B23" w:rsidP="00703B23">
            <w:pPr>
              <w:spacing w:after="0" w:line="240" w:lineRule="auto"/>
              <w:jc w:val="center"/>
              <w:rPr>
                <w:rFonts w:ascii="Times New Roman" w:hAnsi="Times New Roman" w:cs="Times New Roman"/>
                <w:b/>
                <w:bCs/>
                <w:sz w:val="24"/>
                <w:szCs w:val="24"/>
                <w:lang w:val="en-US"/>
              </w:rPr>
            </w:pPr>
            <w:r w:rsidRPr="00703B23">
              <w:rPr>
                <w:rFonts w:ascii="Times New Roman" w:hAnsi="Times New Roman" w:cs="Times New Roman"/>
                <w:b/>
                <w:bCs/>
                <w:sz w:val="24"/>
                <w:szCs w:val="24"/>
              </w:rPr>
              <w:t>2023</w:t>
            </w:r>
          </w:p>
          <w:p w14:paraId="0997498B" w14:textId="77777777" w:rsidR="00703B23" w:rsidRPr="00703B23" w:rsidRDefault="00703B23" w:rsidP="00703B23">
            <w:pPr>
              <w:spacing w:after="0" w:line="240" w:lineRule="auto"/>
              <w:jc w:val="center"/>
              <w:rPr>
                <w:rFonts w:ascii="Times New Roman" w:hAnsi="Times New Roman" w:cs="Times New Roman"/>
                <w:b/>
                <w:bCs/>
                <w:sz w:val="24"/>
                <w:szCs w:val="24"/>
              </w:rPr>
            </w:pPr>
          </w:p>
        </w:tc>
        <w:tc>
          <w:tcPr>
            <w:tcW w:w="833" w:type="dxa"/>
            <w:shd w:val="clear" w:color="auto" w:fill="auto"/>
            <w:vAlign w:val="center"/>
          </w:tcPr>
          <w:p w14:paraId="0BED20E8" w14:textId="77777777" w:rsidR="00703B23" w:rsidRPr="00703B23" w:rsidRDefault="00703B23" w:rsidP="00703B23">
            <w:pPr>
              <w:spacing w:after="0" w:line="240" w:lineRule="auto"/>
              <w:jc w:val="center"/>
              <w:rPr>
                <w:rFonts w:ascii="Times New Roman" w:hAnsi="Times New Roman" w:cs="Times New Roman"/>
                <w:b/>
                <w:bCs/>
                <w:sz w:val="24"/>
                <w:szCs w:val="24"/>
                <w:lang w:val="en-US"/>
              </w:rPr>
            </w:pPr>
            <w:r w:rsidRPr="00703B23">
              <w:rPr>
                <w:rFonts w:ascii="Times New Roman" w:hAnsi="Times New Roman" w:cs="Times New Roman"/>
                <w:b/>
                <w:bCs/>
                <w:sz w:val="24"/>
                <w:szCs w:val="24"/>
              </w:rPr>
              <w:t>2024</w:t>
            </w:r>
          </w:p>
        </w:tc>
        <w:tc>
          <w:tcPr>
            <w:tcW w:w="713" w:type="dxa"/>
            <w:shd w:val="clear" w:color="auto" w:fill="auto"/>
          </w:tcPr>
          <w:p w14:paraId="23141BBB" w14:textId="77777777" w:rsidR="00703B23" w:rsidRPr="00703B23" w:rsidRDefault="00703B23" w:rsidP="00703B23">
            <w:pPr>
              <w:spacing w:after="0" w:line="240" w:lineRule="auto"/>
              <w:jc w:val="center"/>
              <w:rPr>
                <w:rFonts w:ascii="Times New Roman" w:hAnsi="Times New Roman" w:cs="Times New Roman"/>
                <w:b/>
                <w:bCs/>
                <w:sz w:val="24"/>
                <w:szCs w:val="24"/>
              </w:rPr>
            </w:pPr>
          </w:p>
          <w:p w14:paraId="5578984B" w14:textId="77777777" w:rsidR="00703B23" w:rsidRPr="00703B23" w:rsidRDefault="00703B23" w:rsidP="00703B23">
            <w:pPr>
              <w:spacing w:after="0" w:line="240" w:lineRule="auto"/>
              <w:jc w:val="center"/>
              <w:rPr>
                <w:rFonts w:ascii="Times New Roman" w:hAnsi="Times New Roman" w:cs="Times New Roman"/>
                <w:b/>
                <w:bCs/>
                <w:sz w:val="24"/>
                <w:szCs w:val="24"/>
                <w:lang w:val="en-US"/>
              </w:rPr>
            </w:pPr>
            <w:r w:rsidRPr="00703B23">
              <w:rPr>
                <w:rFonts w:ascii="Times New Roman" w:hAnsi="Times New Roman" w:cs="Times New Roman"/>
                <w:b/>
                <w:bCs/>
                <w:sz w:val="24"/>
                <w:szCs w:val="24"/>
              </w:rPr>
              <w:t>2023</w:t>
            </w:r>
          </w:p>
          <w:p w14:paraId="0E775A67" w14:textId="77777777" w:rsidR="00703B23" w:rsidRPr="00703B23" w:rsidRDefault="00703B23" w:rsidP="00703B23">
            <w:pPr>
              <w:spacing w:after="0" w:line="240" w:lineRule="auto"/>
              <w:jc w:val="center"/>
              <w:rPr>
                <w:rFonts w:ascii="Times New Roman" w:hAnsi="Times New Roman" w:cs="Times New Roman"/>
                <w:b/>
                <w:bCs/>
                <w:sz w:val="24"/>
                <w:szCs w:val="24"/>
              </w:rPr>
            </w:pPr>
          </w:p>
        </w:tc>
        <w:tc>
          <w:tcPr>
            <w:tcW w:w="839" w:type="dxa"/>
            <w:shd w:val="clear" w:color="auto" w:fill="auto"/>
            <w:vAlign w:val="center"/>
          </w:tcPr>
          <w:p w14:paraId="13D3DD24" w14:textId="77777777" w:rsidR="00703B23" w:rsidRPr="00703B23" w:rsidRDefault="00703B23" w:rsidP="00703B23">
            <w:pPr>
              <w:spacing w:after="0" w:line="240" w:lineRule="auto"/>
              <w:jc w:val="center"/>
              <w:rPr>
                <w:rFonts w:ascii="Times New Roman" w:hAnsi="Times New Roman" w:cs="Times New Roman"/>
                <w:b/>
                <w:bCs/>
                <w:sz w:val="24"/>
                <w:szCs w:val="24"/>
                <w:lang w:val="en-US"/>
              </w:rPr>
            </w:pPr>
            <w:r w:rsidRPr="00703B23">
              <w:rPr>
                <w:rFonts w:ascii="Times New Roman" w:hAnsi="Times New Roman" w:cs="Times New Roman"/>
                <w:b/>
                <w:bCs/>
                <w:sz w:val="24"/>
                <w:szCs w:val="24"/>
              </w:rPr>
              <w:t>2024</w:t>
            </w:r>
          </w:p>
        </w:tc>
        <w:tc>
          <w:tcPr>
            <w:tcW w:w="870" w:type="dxa"/>
            <w:shd w:val="clear" w:color="auto" w:fill="auto"/>
          </w:tcPr>
          <w:p w14:paraId="41D758A3" w14:textId="77777777" w:rsidR="00703B23" w:rsidRPr="00703B23" w:rsidRDefault="00703B23" w:rsidP="00703B23">
            <w:pPr>
              <w:spacing w:after="0" w:line="240" w:lineRule="auto"/>
              <w:jc w:val="center"/>
              <w:rPr>
                <w:rFonts w:ascii="Times New Roman" w:hAnsi="Times New Roman" w:cs="Times New Roman"/>
                <w:b/>
                <w:bCs/>
                <w:sz w:val="24"/>
                <w:szCs w:val="24"/>
              </w:rPr>
            </w:pPr>
          </w:p>
          <w:p w14:paraId="7D7045A5" w14:textId="77777777" w:rsidR="00703B23" w:rsidRPr="00703B23" w:rsidRDefault="00703B23" w:rsidP="00703B23">
            <w:pPr>
              <w:spacing w:after="0" w:line="240" w:lineRule="auto"/>
              <w:jc w:val="center"/>
              <w:rPr>
                <w:rFonts w:ascii="Times New Roman" w:hAnsi="Times New Roman" w:cs="Times New Roman"/>
                <w:b/>
                <w:bCs/>
                <w:sz w:val="24"/>
                <w:szCs w:val="24"/>
                <w:lang w:val="en-US"/>
              </w:rPr>
            </w:pPr>
            <w:r w:rsidRPr="00703B23">
              <w:rPr>
                <w:rFonts w:ascii="Times New Roman" w:hAnsi="Times New Roman" w:cs="Times New Roman"/>
                <w:b/>
                <w:bCs/>
                <w:sz w:val="24"/>
                <w:szCs w:val="24"/>
              </w:rPr>
              <w:t>2023</w:t>
            </w:r>
          </w:p>
          <w:p w14:paraId="572CC260" w14:textId="77777777" w:rsidR="00703B23" w:rsidRPr="00703B23" w:rsidRDefault="00703B23" w:rsidP="00703B23">
            <w:pPr>
              <w:spacing w:after="0" w:line="240" w:lineRule="auto"/>
              <w:jc w:val="center"/>
              <w:rPr>
                <w:rFonts w:ascii="Times New Roman" w:hAnsi="Times New Roman" w:cs="Times New Roman"/>
                <w:b/>
                <w:bCs/>
                <w:sz w:val="24"/>
                <w:szCs w:val="24"/>
              </w:rPr>
            </w:pPr>
          </w:p>
        </w:tc>
        <w:tc>
          <w:tcPr>
            <w:tcW w:w="833" w:type="dxa"/>
            <w:shd w:val="clear" w:color="auto" w:fill="auto"/>
            <w:vAlign w:val="center"/>
          </w:tcPr>
          <w:p w14:paraId="6B29CB64" w14:textId="77777777" w:rsidR="00703B23" w:rsidRPr="00703B23" w:rsidRDefault="00703B23" w:rsidP="00703B23">
            <w:pPr>
              <w:spacing w:after="0" w:line="240" w:lineRule="auto"/>
              <w:jc w:val="center"/>
              <w:rPr>
                <w:rFonts w:ascii="Times New Roman" w:hAnsi="Times New Roman" w:cs="Times New Roman"/>
                <w:b/>
                <w:bCs/>
                <w:sz w:val="24"/>
                <w:szCs w:val="24"/>
                <w:lang w:val="en-US"/>
              </w:rPr>
            </w:pPr>
            <w:r w:rsidRPr="00703B23">
              <w:rPr>
                <w:rFonts w:ascii="Times New Roman" w:hAnsi="Times New Roman" w:cs="Times New Roman"/>
                <w:b/>
                <w:bCs/>
                <w:sz w:val="24"/>
                <w:szCs w:val="24"/>
              </w:rPr>
              <w:t>2024</w:t>
            </w:r>
          </w:p>
        </w:tc>
        <w:tc>
          <w:tcPr>
            <w:tcW w:w="1036" w:type="dxa"/>
            <w:shd w:val="clear" w:color="auto" w:fill="auto"/>
          </w:tcPr>
          <w:p w14:paraId="3D6CB875" w14:textId="77777777" w:rsidR="00703B23" w:rsidRPr="00703B23" w:rsidRDefault="00703B23" w:rsidP="00703B23">
            <w:pPr>
              <w:spacing w:after="0" w:line="240" w:lineRule="auto"/>
              <w:jc w:val="center"/>
              <w:rPr>
                <w:rFonts w:ascii="Times New Roman" w:hAnsi="Times New Roman" w:cs="Times New Roman"/>
                <w:b/>
                <w:bCs/>
                <w:sz w:val="24"/>
                <w:szCs w:val="24"/>
              </w:rPr>
            </w:pPr>
          </w:p>
          <w:p w14:paraId="0EED4789" w14:textId="77777777" w:rsidR="00703B23" w:rsidRPr="00703B23" w:rsidRDefault="00703B23" w:rsidP="00703B23">
            <w:pPr>
              <w:spacing w:after="0" w:line="240" w:lineRule="auto"/>
              <w:jc w:val="center"/>
              <w:rPr>
                <w:rFonts w:ascii="Times New Roman" w:hAnsi="Times New Roman" w:cs="Times New Roman"/>
                <w:b/>
                <w:bCs/>
                <w:sz w:val="24"/>
                <w:szCs w:val="24"/>
                <w:lang w:val="en-US"/>
              </w:rPr>
            </w:pPr>
            <w:r w:rsidRPr="00703B23">
              <w:rPr>
                <w:rFonts w:ascii="Times New Roman" w:hAnsi="Times New Roman" w:cs="Times New Roman"/>
                <w:b/>
                <w:bCs/>
                <w:sz w:val="24"/>
                <w:szCs w:val="24"/>
              </w:rPr>
              <w:t>2023</w:t>
            </w:r>
          </w:p>
          <w:p w14:paraId="3FDDFCE1" w14:textId="77777777" w:rsidR="00703B23" w:rsidRPr="00703B23" w:rsidRDefault="00703B23" w:rsidP="00703B23">
            <w:pPr>
              <w:spacing w:after="0" w:line="240" w:lineRule="auto"/>
              <w:jc w:val="center"/>
              <w:rPr>
                <w:rFonts w:ascii="Times New Roman" w:hAnsi="Times New Roman" w:cs="Times New Roman"/>
                <w:b/>
                <w:bCs/>
                <w:sz w:val="24"/>
                <w:szCs w:val="24"/>
              </w:rPr>
            </w:pPr>
          </w:p>
        </w:tc>
        <w:tc>
          <w:tcPr>
            <w:tcW w:w="1200" w:type="dxa"/>
            <w:shd w:val="clear" w:color="auto" w:fill="auto"/>
            <w:vAlign w:val="center"/>
          </w:tcPr>
          <w:p w14:paraId="423B20B9" w14:textId="77777777" w:rsidR="00703B23" w:rsidRPr="00703B23" w:rsidRDefault="00703B23" w:rsidP="00703B23">
            <w:pPr>
              <w:spacing w:after="0" w:line="240" w:lineRule="auto"/>
              <w:jc w:val="center"/>
              <w:rPr>
                <w:rFonts w:ascii="Times New Roman" w:hAnsi="Times New Roman" w:cs="Times New Roman"/>
                <w:b/>
                <w:bCs/>
                <w:sz w:val="24"/>
                <w:szCs w:val="24"/>
                <w:lang w:val="en-US"/>
              </w:rPr>
            </w:pPr>
            <w:r w:rsidRPr="00703B23">
              <w:rPr>
                <w:rFonts w:ascii="Times New Roman" w:hAnsi="Times New Roman" w:cs="Times New Roman"/>
                <w:b/>
                <w:bCs/>
                <w:sz w:val="24"/>
                <w:szCs w:val="24"/>
              </w:rPr>
              <w:t>2024</w:t>
            </w:r>
          </w:p>
        </w:tc>
        <w:tc>
          <w:tcPr>
            <w:tcW w:w="1362" w:type="dxa"/>
            <w:shd w:val="clear" w:color="auto" w:fill="auto"/>
          </w:tcPr>
          <w:p w14:paraId="71634301" w14:textId="77777777" w:rsidR="00703B23" w:rsidRPr="00703B23" w:rsidRDefault="00703B23" w:rsidP="00703B23">
            <w:pPr>
              <w:spacing w:after="0" w:line="240" w:lineRule="auto"/>
              <w:jc w:val="center"/>
              <w:rPr>
                <w:rFonts w:ascii="Times New Roman" w:hAnsi="Times New Roman" w:cs="Times New Roman"/>
                <w:b/>
                <w:bCs/>
                <w:sz w:val="24"/>
                <w:szCs w:val="24"/>
              </w:rPr>
            </w:pPr>
          </w:p>
          <w:p w14:paraId="080E697D" w14:textId="77777777" w:rsidR="00703B23" w:rsidRPr="00703B23" w:rsidRDefault="00703B23" w:rsidP="00703B23">
            <w:pPr>
              <w:spacing w:after="0" w:line="240" w:lineRule="auto"/>
              <w:jc w:val="center"/>
              <w:rPr>
                <w:rFonts w:ascii="Times New Roman" w:hAnsi="Times New Roman" w:cs="Times New Roman"/>
                <w:b/>
                <w:bCs/>
                <w:sz w:val="24"/>
                <w:szCs w:val="24"/>
                <w:lang w:val="en-US"/>
              </w:rPr>
            </w:pPr>
            <w:r w:rsidRPr="00703B23">
              <w:rPr>
                <w:rFonts w:ascii="Times New Roman" w:hAnsi="Times New Roman" w:cs="Times New Roman"/>
                <w:b/>
                <w:bCs/>
                <w:sz w:val="24"/>
                <w:szCs w:val="24"/>
              </w:rPr>
              <w:t>2023</w:t>
            </w:r>
          </w:p>
          <w:p w14:paraId="2BF19815" w14:textId="77777777" w:rsidR="00703B23" w:rsidRPr="00703B23" w:rsidRDefault="00703B23" w:rsidP="00703B23">
            <w:pPr>
              <w:spacing w:after="0" w:line="240" w:lineRule="auto"/>
              <w:jc w:val="center"/>
              <w:rPr>
                <w:rFonts w:ascii="Times New Roman" w:hAnsi="Times New Roman" w:cs="Times New Roman"/>
                <w:b/>
                <w:bCs/>
                <w:sz w:val="24"/>
                <w:szCs w:val="24"/>
              </w:rPr>
            </w:pPr>
          </w:p>
        </w:tc>
        <w:tc>
          <w:tcPr>
            <w:tcW w:w="1276" w:type="dxa"/>
            <w:shd w:val="clear" w:color="auto" w:fill="auto"/>
            <w:vAlign w:val="center"/>
          </w:tcPr>
          <w:p w14:paraId="6E6435E4" w14:textId="77777777" w:rsidR="00703B23" w:rsidRPr="00703B23" w:rsidRDefault="00703B23" w:rsidP="00703B23">
            <w:pPr>
              <w:spacing w:after="0" w:line="240" w:lineRule="auto"/>
              <w:jc w:val="center"/>
              <w:rPr>
                <w:rFonts w:ascii="Times New Roman" w:hAnsi="Times New Roman" w:cs="Times New Roman"/>
                <w:b/>
                <w:bCs/>
                <w:sz w:val="24"/>
                <w:szCs w:val="24"/>
                <w:lang w:val="en-US"/>
              </w:rPr>
            </w:pPr>
            <w:r w:rsidRPr="00703B23">
              <w:rPr>
                <w:rFonts w:ascii="Times New Roman" w:hAnsi="Times New Roman" w:cs="Times New Roman"/>
                <w:b/>
                <w:bCs/>
                <w:sz w:val="24"/>
                <w:szCs w:val="24"/>
              </w:rPr>
              <w:t>2024</w:t>
            </w:r>
          </w:p>
        </w:tc>
      </w:tr>
      <w:tr w:rsidR="00703B23" w:rsidRPr="00703B23" w14:paraId="16339964" w14:textId="77777777" w:rsidTr="00FC20B4">
        <w:tc>
          <w:tcPr>
            <w:tcW w:w="466" w:type="dxa"/>
            <w:vMerge/>
            <w:shd w:val="clear" w:color="auto" w:fill="auto"/>
          </w:tcPr>
          <w:p w14:paraId="2E390277" w14:textId="77777777" w:rsidR="00703B23" w:rsidRPr="00703B23" w:rsidRDefault="00703B23" w:rsidP="00703B23">
            <w:pPr>
              <w:spacing w:after="0" w:line="240" w:lineRule="auto"/>
              <w:jc w:val="center"/>
              <w:rPr>
                <w:rFonts w:ascii="Times New Roman" w:hAnsi="Times New Roman" w:cs="Times New Roman"/>
                <w:sz w:val="24"/>
                <w:szCs w:val="24"/>
              </w:rPr>
            </w:pPr>
          </w:p>
        </w:tc>
        <w:tc>
          <w:tcPr>
            <w:tcW w:w="616" w:type="dxa"/>
            <w:shd w:val="clear" w:color="auto" w:fill="auto"/>
          </w:tcPr>
          <w:p w14:paraId="5C205C8E" w14:textId="77777777" w:rsidR="00703B23" w:rsidRPr="00703B23" w:rsidRDefault="00703B23" w:rsidP="00703B23">
            <w:pPr>
              <w:spacing w:after="0" w:line="240" w:lineRule="auto"/>
              <w:jc w:val="center"/>
              <w:rPr>
                <w:rFonts w:ascii="Times New Roman" w:hAnsi="Times New Roman" w:cs="Times New Roman"/>
                <w:sz w:val="24"/>
                <w:szCs w:val="24"/>
                <w:lang w:val="en-US"/>
              </w:rPr>
            </w:pPr>
            <w:r w:rsidRPr="00703B23">
              <w:rPr>
                <w:rFonts w:ascii="Times New Roman" w:hAnsi="Times New Roman" w:cs="Times New Roman"/>
                <w:sz w:val="24"/>
                <w:szCs w:val="24"/>
                <w:lang w:val="en-US"/>
              </w:rPr>
              <w:t>17</w:t>
            </w:r>
          </w:p>
        </w:tc>
        <w:tc>
          <w:tcPr>
            <w:tcW w:w="724" w:type="dxa"/>
            <w:shd w:val="clear" w:color="auto" w:fill="auto"/>
          </w:tcPr>
          <w:p w14:paraId="608B9ECF" w14:textId="77777777" w:rsidR="00703B23" w:rsidRPr="00703B23" w:rsidRDefault="00703B23" w:rsidP="00703B23">
            <w:pPr>
              <w:spacing w:after="0" w:line="240" w:lineRule="auto"/>
              <w:jc w:val="center"/>
              <w:rPr>
                <w:rFonts w:ascii="Times New Roman" w:hAnsi="Times New Roman" w:cs="Times New Roman"/>
                <w:sz w:val="24"/>
                <w:szCs w:val="24"/>
                <w:lang w:val="en-US"/>
              </w:rPr>
            </w:pPr>
            <w:r w:rsidRPr="00703B23">
              <w:rPr>
                <w:rFonts w:ascii="Times New Roman" w:hAnsi="Times New Roman" w:cs="Times New Roman"/>
                <w:sz w:val="24"/>
                <w:szCs w:val="24"/>
              </w:rPr>
              <w:t>1</w:t>
            </w:r>
            <w:r w:rsidRPr="00703B23">
              <w:rPr>
                <w:rFonts w:ascii="Times New Roman" w:hAnsi="Times New Roman" w:cs="Times New Roman"/>
                <w:sz w:val="24"/>
                <w:szCs w:val="24"/>
                <w:lang w:val="en-US"/>
              </w:rPr>
              <w:t>8</w:t>
            </w:r>
          </w:p>
        </w:tc>
        <w:tc>
          <w:tcPr>
            <w:tcW w:w="650" w:type="dxa"/>
            <w:shd w:val="clear" w:color="auto" w:fill="auto"/>
          </w:tcPr>
          <w:p w14:paraId="67584244" w14:textId="77777777" w:rsidR="00703B23" w:rsidRPr="00703B23" w:rsidRDefault="00703B23" w:rsidP="00703B23">
            <w:pPr>
              <w:spacing w:after="0" w:line="240" w:lineRule="auto"/>
              <w:jc w:val="center"/>
              <w:rPr>
                <w:rFonts w:ascii="Times New Roman" w:hAnsi="Times New Roman" w:cs="Times New Roman"/>
                <w:sz w:val="24"/>
                <w:szCs w:val="24"/>
                <w:lang w:val="en-US"/>
              </w:rPr>
            </w:pPr>
            <w:r w:rsidRPr="00703B23">
              <w:rPr>
                <w:rFonts w:ascii="Times New Roman" w:hAnsi="Times New Roman" w:cs="Times New Roman"/>
                <w:sz w:val="24"/>
                <w:szCs w:val="24"/>
              </w:rPr>
              <w:t>1</w:t>
            </w:r>
            <w:r w:rsidRPr="00703B23">
              <w:rPr>
                <w:rFonts w:ascii="Times New Roman" w:hAnsi="Times New Roman" w:cs="Times New Roman"/>
                <w:sz w:val="24"/>
                <w:szCs w:val="24"/>
                <w:lang w:val="en-US"/>
              </w:rPr>
              <w:t>9</w:t>
            </w:r>
          </w:p>
        </w:tc>
        <w:tc>
          <w:tcPr>
            <w:tcW w:w="718" w:type="dxa"/>
            <w:shd w:val="clear" w:color="auto" w:fill="auto"/>
          </w:tcPr>
          <w:p w14:paraId="3FF30717" w14:textId="77777777" w:rsidR="00703B23" w:rsidRPr="00703B23" w:rsidRDefault="00703B23" w:rsidP="00703B23">
            <w:pPr>
              <w:spacing w:after="0" w:line="240" w:lineRule="auto"/>
              <w:jc w:val="center"/>
              <w:rPr>
                <w:rFonts w:ascii="Times New Roman" w:hAnsi="Times New Roman" w:cs="Times New Roman"/>
                <w:sz w:val="24"/>
                <w:szCs w:val="24"/>
                <w:lang w:val="en-US"/>
              </w:rPr>
            </w:pPr>
            <w:r w:rsidRPr="00703B23">
              <w:rPr>
                <w:rFonts w:ascii="Times New Roman" w:hAnsi="Times New Roman" w:cs="Times New Roman"/>
                <w:sz w:val="24"/>
                <w:szCs w:val="24"/>
                <w:lang w:val="en-US"/>
              </w:rPr>
              <w:t>20</w:t>
            </w:r>
          </w:p>
        </w:tc>
        <w:tc>
          <w:tcPr>
            <w:tcW w:w="1087" w:type="dxa"/>
            <w:shd w:val="clear" w:color="auto" w:fill="auto"/>
          </w:tcPr>
          <w:p w14:paraId="6963D5C5" w14:textId="77777777" w:rsidR="00703B23" w:rsidRPr="00703B23" w:rsidRDefault="00703B23" w:rsidP="00703B23">
            <w:pPr>
              <w:spacing w:after="0" w:line="240" w:lineRule="auto"/>
              <w:jc w:val="center"/>
              <w:rPr>
                <w:rFonts w:ascii="Times New Roman" w:hAnsi="Times New Roman" w:cs="Times New Roman"/>
                <w:sz w:val="24"/>
                <w:szCs w:val="24"/>
                <w:lang w:val="en-US"/>
              </w:rPr>
            </w:pPr>
            <w:r w:rsidRPr="00703B23">
              <w:rPr>
                <w:rFonts w:ascii="Times New Roman" w:hAnsi="Times New Roman" w:cs="Times New Roman"/>
                <w:sz w:val="24"/>
                <w:szCs w:val="24"/>
                <w:lang w:val="en-US"/>
              </w:rPr>
              <w:t>21</w:t>
            </w:r>
          </w:p>
        </w:tc>
        <w:tc>
          <w:tcPr>
            <w:tcW w:w="1111" w:type="dxa"/>
            <w:shd w:val="clear" w:color="auto" w:fill="auto"/>
          </w:tcPr>
          <w:p w14:paraId="360CCD4B" w14:textId="77777777" w:rsidR="00703B23" w:rsidRPr="00703B23" w:rsidRDefault="00703B23" w:rsidP="00703B23">
            <w:pPr>
              <w:spacing w:after="0" w:line="240" w:lineRule="auto"/>
              <w:jc w:val="center"/>
              <w:rPr>
                <w:rFonts w:ascii="Times New Roman" w:hAnsi="Times New Roman" w:cs="Times New Roman"/>
                <w:sz w:val="24"/>
                <w:szCs w:val="24"/>
                <w:lang w:val="en-US"/>
              </w:rPr>
            </w:pPr>
            <w:r w:rsidRPr="00703B23">
              <w:rPr>
                <w:rFonts w:ascii="Times New Roman" w:hAnsi="Times New Roman" w:cs="Times New Roman"/>
                <w:sz w:val="24"/>
                <w:szCs w:val="24"/>
                <w:lang w:val="en-US"/>
              </w:rPr>
              <w:t>22</w:t>
            </w:r>
          </w:p>
        </w:tc>
        <w:tc>
          <w:tcPr>
            <w:tcW w:w="976" w:type="dxa"/>
            <w:shd w:val="clear" w:color="auto" w:fill="auto"/>
          </w:tcPr>
          <w:p w14:paraId="242C9136" w14:textId="77777777" w:rsidR="00703B23" w:rsidRPr="00703B23" w:rsidRDefault="00703B23" w:rsidP="00703B23">
            <w:pPr>
              <w:spacing w:after="0" w:line="240" w:lineRule="auto"/>
              <w:jc w:val="center"/>
              <w:rPr>
                <w:rFonts w:ascii="Times New Roman" w:hAnsi="Times New Roman" w:cs="Times New Roman"/>
                <w:sz w:val="24"/>
                <w:szCs w:val="24"/>
                <w:lang w:val="en-US"/>
              </w:rPr>
            </w:pPr>
            <w:r w:rsidRPr="00703B23">
              <w:rPr>
                <w:rFonts w:ascii="Times New Roman" w:hAnsi="Times New Roman" w:cs="Times New Roman"/>
                <w:sz w:val="24"/>
                <w:szCs w:val="24"/>
                <w:lang w:val="en-US"/>
              </w:rPr>
              <w:t>23</w:t>
            </w:r>
          </w:p>
        </w:tc>
        <w:tc>
          <w:tcPr>
            <w:tcW w:w="833" w:type="dxa"/>
            <w:shd w:val="clear" w:color="auto" w:fill="auto"/>
          </w:tcPr>
          <w:p w14:paraId="5CCB8BB9" w14:textId="77777777" w:rsidR="00703B23" w:rsidRPr="00703B23" w:rsidRDefault="00703B23" w:rsidP="00703B23">
            <w:pPr>
              <w:spacing w:after="0" w:line="240" w:lineRule="auto"/>
              <w:jc w:val="center"/>
              <w:rPr>
                <w:rFonts w:ascii="Times New Roman" w:hAnsi="Times New Roman" w:cs="Times New Roman"/>
                <w:sz w:val="24"/>
                <w:szCs w:val="24"/>
                <w:lang w:val="en-US"/>
              </w:rPr>
            </w:pPr>
            <w:r w:rsidRPr="00703B23">
              <w:rPr>
                <w:rFonts w:ascii="Times New Roman" w:hAnsi="Times New Roman" w:cs="Times New Roman"/>
                <w:sz w:val="24"/>
                <w:szCs w:val="24"/>
                <w:lang w:val="en-US"/>
              </w:rPr>
              <w:t>24</w:t>
            </w:r>
          </w:p>
        </w:tc>
        <w:tc>
          <w:tcPr>
            <w:tcW w:w="713" w:type="dxa"/>
            <w:shd w:val="clear" w:color="auto" w:fill="auto"/>
          </w:tcPr>
          <w:p w14:paraId="07BC2083" w14:textId="77777777" w:rsidR="00703B23" w:rsidRPr="00703B23" w:rsidRDefault="00703B23" w:rsidP="00703B23">
            <w:pPr>
              <w:spacing w:after="0" w:line="240" w:lineRule="auto"/>
              <w:jc w:val="center"/>
              <w:rPr>
                <w:rFonts w:ascii="Times New Roman" w:hAnsi="Times New Roman" w:cs="Times New Roman"/>
                <w:sz w:val="24"/>
                <w:szCs w:val="24"/>
                <w:lang w:val="en-US"/>
              </w:rPr>
            </w:pPr>
            <w:r w:rsidRPr="00703B23">
              <w:rPr>
                <w:rFonts w:ascii="Times New Roman" w:hAnsi="Times New Roman" w:cs="Times New Roman"/>
                <w:sz w:val="24"/>
                <w:szCs w:val="24"/>
                <w:lang w:val="en-US"/>
              </w:rPr>
              <w:t>25</w:t>
            </w:r>
          </w:p>
        </w:tc>
        <w:tc>
          <w:tcPr>
            <w:tcW w:w="839" w:type="dxa"/>
            <w:shd w:val="clear" w:color="auto" w:fill="auto"/>
          </w:tcPr>
          <w:p w14:paraId="5737EF12" w14:textId="77777777" w:rsidR="00703B23" w:rsidRPr="00703B23" w:rsidRDefault="00703B23" w:rsidP="00703B23">
            <w:pPr>
              <w:spacing w:after="0" w:line="240" w:lineRule="auto"/>
              <w:jc w:val="center"/>
              <w:rPr>
                <w:rFonts w:ascii="Times New Roman" w:hAnsi="Times New Roman" w:cs="Times New Roman"/>
                <w:sz w:val="24"/>
                <w:szCs w:val="24"/>
                <w:lang w:val="en-US"/>
              </w:rPr>
            </w:pPr>
            <w:r w:rsidRPr="00703B23">
              <w:rPr>
                <w:rFonts w:ascii="Times New Roman" w:hAnsi="Times New Roman" w:cs="Times New Roman"/>
                <w:sz w:val="24"/>
                <w:szCs w:val="24"/>
                <w:lang w:val="en-US"/>
              </w:rPr>
              <w:t>26</w:t>
            </w:r>
          </w:p>
        </w:tc>
        <w:tc>
          <w:tcPr>
            <w:tcW w:w="870" w:type="dxa"/>
            <w:shd w:val="clear" w:color="auto" w:fill="auto"/>
          </w:tcPr>
          <w:p w14:paraId="17DB6932" w14:textId="77777777" w:rsidR="00703B23" w:rsidRPr="00703B23" w:rsidRDefault="00703B23" w:rsidP="00703B23">
            <w:pPr>
              <w:spacing w:after="0" w:line="240" w:lineRule="auto"/>
              <w:jc w:val="center"/>
              <w:rPr>
                <w:rFonts w:ascii="Times New Roman" w:hAnsi="Times New Roman" w:cs="Times New Roman"/>
                <w:sz w:val="24"/>
                <w:szCs w:val="24"/>
                <w:lang w:val="en-US"/>
              </w:rPr>
            </w:pPr>
            <w:r w:rsidRPr="00703B23">
              <w:rPr>
                <w:rFonts w:ascii="Times New Roman" w:hAnsi="Times New Roman" w:cs="Times New Roman"/>
                <w:sz w:val="24"/>
                <w:szCs w:val="24"/>
                <w:lang w:val="en-US"/>
              </w:rPr>
              <w:t>27</w:t>
            </w:r>
          </w:p>
        </w:tc>
        <w:tc>
          <w:tcPr>
            <w:tcW w:w="833" w:type="dxa"/>
            <w:shd w:val="clear" w:color="auto" w:fill="auto"/>
          </w:tcPr>
          <w:p w14:paraId="575F6CF8" w14:textId="77777777" w:rsidR="00703B23" w:rsidRPr="00703B23" w:rsidRDefault="00703B23" w:rsidP="00703B23">
            <w:pPr>
              <w:spacing w:after="0" w:line="240" w:lineRule="auto"/>
              <w:jc w:val="center"/>
              <w:rPr>
                <w:rFonts w:ascii="Times New Roman" w:hAnsi="Times New Roman" w:cs="Times New Roman"/>
                <w:sz w:val="24"/>
                <w:szCs w:val="24"/>
                <w:lang w:val="en-US"/>
              </w:rPr>
            </w:pPr>
            <w:r w:rsidRPr="00703B23">
              <w:rPr>
                <w:rFonts w:ascii="Times New Roman" w:hAnsi="Times New Roman" w:cs="Times New Roman"/>
                <w:sz w:val="24"/>
                <w:szCs w:val="24"/>
                <w:lang w:val="en-US"/>
              </w:rPr>
              <w:t>28</w:t>
            </w:r>
          </w:p>
        </w:tc>
        <w:tc>
          <w:tcPr>
            <w:tcW w:w="1036" w:type="dxa"/>
            <w:shd w:val="clear" w:color="auto" w:fill="auto"/>
          </w:tcPr>
          <w:p w14:paraId="02E43CB7" w14:textId="77777777" w:rsidR="00703B23" w:rsidRPr="00703B23" w:rsidRDefault="00703B23" w:rsidP="00703B23">
            <w:pPr>
              <w:spacing w:after="0" w:line="240" w:lineRule="auto"/>
              <w:jc w:val="center"/>
              <w:rPr>
                <w:rFonts w:ascii="Times New Roman" w:hAnsi="Times New Roman" w:cs="Times New Roman"/>
                <w:sz w:val="24"/>
                <w:szCs w:val="24"/>
                <w:lang w:val="en-US"/>
              </w:rPr>
            </w:pPr>
            <w:r w:rsidRPr="00703B23">
              <w:rPr>
                <w:rFonts w:ascii="Times New Roman" w:hAnsi="Times New Roman" w:cs="Times New Roman"/>
                <w:sz w:val="24"/>
                <w:szCs w:val="24"/>
                <w:lang w:val="en-US"/>
              </w:rPr>
              <w:t>29</w:t>
            </w:r>
          </w:p>
        </w:tc>
        <w:tc>
          <w:tcPr>
            <w:tcW w:w="1200" w:type="dxa"/>
            <w:shd w:val="clear" w:color="auto" w:fill="auto"/>
          </w:tcPr>
          <w:p w14:paraId="08F9EB10" w14:textId="77777777" w:rsidR="00703B23" w:rsidRPr="00703B23" w:rsidRDefault="00703B23" w:rsidP="00703B23">
            <w:pPr>
              <w:spacing w:after="0" w:line="240" w:lineRule="auto"/>
              <w:jc w:val="center"/>
              <w:rPr>
                <w:rFonts w:ascii="Times New Roman" w:hAnsi="Times New Roman" w:cs="Times New Roman"/>
                <w:sz w:val="24"/>
                <w:szCs w:val="24"/>
                <w:lang w:val="en-US"/>
              </w:rPr>
            </w:pPr>
            <w:r w:rsidRPr="00703B23">
              <w:rPr>
                <w:rFonts w:ascii="Times New Roman" w:hAnsi="Times New Roman" w:cs="Times New Roman"/>
                <w:sz w:val="24"/>
                <w:szCs w:val="24"/>
                <w:lang w:val="en-US"/>
              </w:rPr>
              <w:t>30</w:t>
            </w:r>
          </w:p>
        </w:tc>
        <w:tc>
          <w:tcPr>
            <w:tcW w:w="1362" w:type="dxa"/>
            <w:shd w:val="clear" w:color="auto" w:fill="auto"/>
          </w:tcPr>
          <w:p w14:paraId="76BB693A" w14:textId="77777777" w:rsidR="00703B23" w:rsidRPr="00703B23" w:rsidRDefault="00703B23" w:rsidP="00703B23">
            <w:pPr>
              <w:spacing w:after="0" w:line="240" w:lineRule="auto"/>
              <w:jc w:val="center"/>
              <w:rPr>
                <w:rFonts w:ascii="Times New Roman" w:hAnsi="Times New Roman" w:cs="Times New Roman"/>
                <w:sz w:val="24"/>
                <w:szCs w:val="24"/>
                <w:lang w:val="en-US"/>
              </w:rPr>
            </w:pPr>
            <w:r w:rsidRPr="00703B23">
              <w:rPr>
                <w:rFonts w:ascii="Times New Roman" w:hAnsi="Times New Roman" w:cs="Times New Roman"/>
                <w:sz w:val="24"/>
                <w:szCs w:val="24"/>
                <w:lang w:val="en-US"/>
              </w:rPr>
              <w:t>31</w:t>
            </w:r>
          </w:p>
        </w:tc>
        <w:tc>
          <w:tcPr>
            <w:tcW w:w="1276" w:type="dxa"/>
            <w:shd w:val="clear" w:color="auto" w:fill="auto"/>
          </w:tcPr>
          <w:p w14:paraId="0EC0D18C" w14:textId="77777777" w:rsidR="00703B23" w:rsidRPr="00703B23" w:rsidRDefault="00703B23" w:rsidP="00703B23">
            <w:pPr>
              <w:spacing w:after="0" w:line="240" w:lineRule="auto"/>
              <w:jc w:val="center"/>
              <w:rPr>
                <w:rFonts w:ascii="Times New Roman" w:hAnsi="Times New Roman" w:cs="Times New Roman"/>
                <w:sz w:val="24"/>
                <w:szCs w:val="24"/>
                <w:lang w:val="en-US"/>
              </w:rPr>
            </w:pPr>
            <w:r w:rsidRPr="00703B23">
              <w:rPr>
                <w:rFonts w:ascii="Times New Roman" w:hAnsi="Times New Roman" w:cs="Times New Roman"/>
                <w:sz w:val="24"/>
                <w:szCs w:val="24"/>
                <w:lang w:val="en-US"/>
              </w:rPr>
              <w:t>32</w:t>
            </w:r>
          </w:p>
        </w:tc>
      </w:tr>
      <w:tr w:rsidR="00703B23" w:rsidRPr="00703B23" w14:paraId="443E76A8" w14:textId="77777777" w:rsidTr="00FC20B4">
        <w:tc>
          <w:tcPr>
            <w:tcW w:w="466" w:type="dxa"/>
            <w:shd w:val="clear" w:color="auto" w:fill="auto"/>
          </w:tcPr>
          <w:p w14:paraId="54904747"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14:paraId="3E0B403E" w14:textId="77777777" w:rsidR="00703B23" w:rsidRPr="00703B23" w:rsidRDefault="00703B23" w:rsidP="00703B23">
            <w:pPr>
              <w:spacing w:after="0" w:line="240" w:lineRule="auto"/>
              <w:jc w:val="center"/>
              <w:rPr>
                <w:rFonts w:ascii="Times New Roman" w:hAnsi="Times New Roman" w:cs="Times New Roman"/>
                <w:sz w:val="24"/>
                <w:szCs w:val="24"/>
                <w:lang w:val="en-US"/>
              </w:rPr>
            </w:pPr>
            <w:r w:rsidRPr="00703B23">
              <w:rPr>
                <w:rFonts w:ascii="Times New Roman" w:hAnsi="Times New Roman" w:cs="Times New Roman"/>
                <w:sz w:val="24"/>
                <w:szCs w:val="24"/>
                <w:lang w:val="en-US"/>
              </w:rPr>
              <w:t>27</w:t>
            </w:r>
          </w:p>
        </w:tc>
        <w:tc>
          <w:tcPr>
            <w:tcW w:w="724" w:type="dxa"/>
            <w:shd w:val="clear" w:color="auto" w:fill="auto"/>
          </w:tcPr>
          <w:p w14:paraId="50AC4F02" w14:textId="77777777" w:rsidR="00703B23" w:rsidRPr="00703B23" w:rsidRDefault="00703B23" w:rsidP="00703B23">
            <w:pPr>
              <w:spacing w:after="0" w:line="240" w:lineRule="auto"/>
              <w:jc w:val="center"/>
              <w:rPr>
                <w:rFonts w:ascii="Times New Roman" w:hAnsi="Times New Roman" w:cs="Times New Roman"/>
                <w:sz w:val="24"/>
                <w:szCs w:val="24"/>
                <w:lang w:val="en-US"/>
              </w:rPr>
            </w:pPr>
            <w:r w:rsidRPr="00703B23">
              <w:rPr>
                <w:rFonts w:ascii="Times New Roman" w:hAnsi="Times New Roman" w:cs="Times New Roman"/>
                <w:sz w:val="24"/>
                <w:szCs w:val="24"/>
                <w:lang w:val="en-US"/>
              </w:rPr>
              <w:t>11</w:t>
            </w:r>
          </w:p>
        </w:tc>
        <w:tc>
          <w:tcPr>
            <w:tcW w:w="650" w:type="dxa"/>
            <w:tcBorders>
              <w:top w:val="single" w:sz="4" w:space="0" w:color="auto"/>
              <w:left w:val="single" w:sz="4" w:space="0" w:color="auto"/>
              <w:bottom w:val="single" w:sz="4" w:space="0" w:color="auto"/>
              <w:right w:val="single" w:sz="4" w:space="0" w:color="auto"/>
            </w:tcBorders>
          </w:tcPr>
          <w:p w14:paraId="7D5FDA50" w14:textId="77777777" w:rsidR="00703B23" w:rsidRPr="00703B23" w:rsidRDefault="00703B23" w:rsidP="00703B23">
            <w:pPr>
              <w:spacing w:after="0" w:line="240" w:lineRule="auto"/>
              <w:jc w:val="center"/>
              <w:rPr>
                <w:rFonts w:ascii="Times New Roman" w:hAnsi="Times New Roman" w:cs="Times New Roman"/>
                <w:sz w:val="24"/>
                <w:szCs w:val="24"/>
                <w:lang w:val="en-US"/>
              </w:rPr>
            </w:pPr>
            <w:r w:rsidRPr="00703B23">
              <w:rPr>
                <w:rFonts w:ascii="Times New Roman" w:hAnsi="Times New Roman" w:cs="Times New Roman"/>
                <w:sz w:val="24"/>
                <w:szCs w:val="24"/>
                <w:lang w:val="en-US"/>
              </w:rPr>
              <w:t>102</w:t>
            </w:r>
          </w:p>
        </w:tc>
        <w:tc>
          <w:tcPr>
            <w:tcW w:w="718" w:type="dxa"/>
            <w:shd w:val="clear" w:color="auto" w:fill="auto"/>
          </w:tcPr>
          <w:p w14:paraId="6147200D" w14:textId="77777777" w:rsidR="00703B23" w:rsidRPr="00703B23" w:rsidRDefault="00703B23" w:rsidP="00703B23">
            <w:pPr>
              <w:spacing w:after="0" w:line="240" w:lineRule="auto"/>
              <w:jc w:val="center"/>
              <w:rPr>
                <w:rFonts w:ascii="Times New Roman" w:hAnsi="Times New Roman" w:cs="Times New Roman"/>
                <w:sz w:val="24"/>
                <w:szCs w:val="24"/>
                <w:lang w:val="en-US"/>
              </w:rPr>
            </w:pPr>
            <w:r w:rsidRPr="00703B23">
              <w:rPr>
                <w:rFonts w:ascii="Times New Roman" w:hAnsi="Times New Roman" w:cs="Times New Roman"/>
                <w:sz w:val="24"/>
                <w:szCs w:val="24"/>
                <w:lang w:val="en-US"/>
              </w:rPr>
              <w:t>62</w:t>
            </w:r>
          </w:p>
        </w:tc>
        <w:tc>
          <w:tcPr>
            <w:tcW w:w="1087" w:type="dxa"/>
            <w:tcBorders>
              <w:top w:val="single" w:sz="4" w:space="0" w:color="auto"/>
              <w:left w:val="single" w:sz="4" w:space="0" w:color="auto"/>
              <w:bottom w:val="single" w:sz="4" w:space="0" w:color="auto"/>
              <w:right w:val="single" w:sz="4" w:space="0" w:color="auto"/>
            </w:tcBorders>
          </w:tcPr>
          <w:p w14:paraId="00A58FA2"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lang w:val="en-US"/>
              </w:rPr>
              <w:t>58</w:t>
            </w:r>
          </w:p>
        </w:tc>
        <w:tc>
          <w:tcPr>
            <w:tcW w:w="1111" w:type="dxa"/>
            <w:shd w:val="clear" w:color="auto" w:fill="auto"/>
          </w:tcPr>
          <w:p w14:paraId="6A83E575"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175</w:t>
            </w:r>
          </w:p>
        </w:tc>
        <w:tc>
          <w:tcPr>
            <w:tcW w:w="976" w:type="dxa"/>
            <w:tcBorders>
              <w:top w:val="single" w:sz="4" w:space="0" w:color="auto"/>
              <w:left w:val="single" w:sz="4" w:space="0" w:color="auto"/>
              <w:bottom w:val="single" w:sz="4" w:space="0" w:color="auto"/>
              <w:right w:val="single" w:sz="4" w:space="0" w:color="auto"/>
            </w:tcBorders>
          </w:tcPr>
          <w:p w14:paraId="6106AEC4" w14:textId="77777777" w:rsidR="00703B23" w:rsidRPr="00703B23" w:rsidRDefault="00703B23" w:rsidP="00703B23">
            <w:pPr>
              <w:spacing w:after="0" w:line="240" w:lineRule="auto"/>
              <w:jc w:val="center"/>
              <w:rPr>
                <w:rFonts w:ascii="Times New Roman" w:hAnsi="Times New Roman" w:cs="Times New Roman"/>
                <w:sz w:val="24"/>
                <w:szCs w:val="24"/>
                <w:lang w:val="en-US"/>
              </w:rPr>
            </w:pPr>
            <w:r w:rsidRPr="00703B23">
              <w:rPr>
                <w:rFonts w:ascii="Times New Roman" w:hAnsi="Times New Roman" w:cs="Times New Roman"/>
                <w:sz w:val="24"/>
                <w:szCs w:val="24"/>
                <w:lang w:val="en-US"/>
              </w:rPr>
              <w:t>264</w:t>
            </w:r>
          </w:p>
        </w:tc>
        <w:tc>
          <w:tcPr>
            <w:tcW w:w="833" w:type="dxa"/>
            <w:shd w:val="clear" w:color="auto" w:fill="auto"/>
          </w:tcPr>
          <w:p w14:paraId="586B84C5"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118</w:t>
            </w:r>
          </w:p>
        </w:tc>
        <w:tc>
          <w:tcPr>
            <w:tcW w:w="713" w:type="dxa"/>
            <w:tcBorders>
              <w:top w:val="single" w:sz="4" w:space="0" w:color="auto"/>
              <w:left w:val="single" w:sz="4" w:space="0" w:color="auto"/>
              <w:bottom w:val="single" w:sz="4" w:space="0" w:color="auto"/>
              <w:right w:val="single" w:sz="4" w:space="0" w:color="auto"/>
            </w:tcBorders>
          </w:tcPr>
          <w:p w14:paraId="2FD1652A"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0</w:t>
            </w:r>
          </w:p>
        </w:tc>
        <w:tc>
          <w:tcPr>
            <w:tcW w:w="839" w:type="dxa"/>
            <w:shd w:val="clear" w:color="auto" w:fill="auto"/>
          </w:tcPr>
          <w:p w14:paraId="0F22CFCE"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1</w:t>
            </w:r>
          </w:p>
        </w:tc>
        <w:tc>
          <w:tcPr>
            <w:tcW w:w="870" w:type="dxa"/>
            <w:tcBorders>
              <w:top w:val="single" w:sz="4" w:space="0" w:color="auto"/>
              <w:left w:val="single" w:sz="4" w:space="0" w:color="auto"/>
              <w:bottom w:val="single" w:sz="4" w:space="0" w:color="auto"/>
              <w:right w:val="single" w:sz="4" w:space="0" w:color="auto"/>
            </w:tcBorders>
          </w:tcPr>
          <w:p w14:paraId="458AD99E"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7</w:t>
            </w:r>
          </w:p>
        </w:tc>
        <w:tc>
          <w:tcPr>
            <w:tcW w:w="833" w:type="dxa"/>
            <w:shd w:val="clear" w:color="auto" w:fill="auto"/>
          </w:tcPr>
          <w:p w14:paraId="7ACB5CAF"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0</w:t>
            </w:r>
          </w:p>
        </w:tc>
        <w:tc>
          <w:tcPr>
            <w:tcW w:w="1036" w:type="dxa"/>
            <w:tcBorders>
              <w:top w:val="single" w:sz="4" w:space="0" w:color="auto"/>
              <w:left w:val="single" w:sz="4" w:space="0" w:color="auto"/>
              <w:bottom w:val="single" w:sz="4" w:space="0" w:color="auto"/>
              <w:right w:val="single" w:sz="4" w:space="0" w:color="auto"/>
            </w:tcBorders>
          </w:tcPr>
          <w:p w14:paraId="66AFA10E"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41</w:t>
            </w:r>
          </w:p>
        </w:tc>
        <w:tc>
          <w:tcPr>
            <w:tcW w:w="1200" w:type="dxa"/>
            <w:shd w:val="clear" w:color="auto" w:fill="auto"/>
          </w:tcPr>
          <w:p w14:paraId="7AC27D1C"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17</w:t>
            </w:r>
          </w:p>
        </w:tc>
        <w:tc>
          <w:tcPr>
            <w:tcW w:w="1362" w:type="dxa"/>
            <w:tcBorders>
              <w:top w:val="single" w:sz="4" w:space="0" w:color="auto"/>
              <w:left w:val="single" w:sz="4" w:space="0" w:color="auto"/>
              <w:bottom w:val="single" w:sz="4" w:space="0" w:color="auto"/>
              <w:right w:val="single" w:sz="4" w:space="0" w:color="auto"/>
            </w:tcBorders>
          </w:tcPr>
          <w:p w14:paraId="12469203"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16</w:t>
            </w:r>
          </w:p>
        </w:tc>
        <w:tc>
          <w:tcPr>
            <w:tcW w:w="1276" w:type="dxa"/>
            <w:shd w:val="clear" w:color="auto" w:fill="auto"/>
          </w:tcPr>
          <w:p w14:paraId="385C33DD" w14:textId="77777777" w:rsidR="00703B23" w:rsidRPr="00703B23" w:rsidRDefault="00703B23" w:rsidP="00703B23">
            <w:pPr>
              <w:spacing w:after="0" w:line="240" w:lineRule="auto"/>
              <w:jc w:val="center"/>
              <w:rPr>
                <w:rFonts w:ascii="Times New Roman" w:hAnsi="Times New Roman" w:cs="Times New Roman"/>
                <w:sz w:val="24"/>
                <w:szCs w:val="24"/>
              </w:rPr>
            </w:pPr>
            <w:r w:rsidRPr="00703B23">
              <w:rPr>
                <w:rFonts w:ascii="Times New Roman" w:hAnsi="Times New Roman" w:cs="Times New Roman"/>
                <w:sz w:val="24"/>
                <w:szCs w:val="24"/>
              </w:rPr>
              <w:t>10</w:t>
            </w:r>
          </w:p>
        </w:tc>
      </w:tr>
    </w:tbl>
    <w:p w14:paraId="6036DB86" w14:textId="09CFD9AE" w:rsidR="00703B23" w:rsidRPr="00703B23" w:rsidRDefault="00703B23" w:rsidP="00703B23">
      <w:pPr>
        <w:tabs>
          <w:tab w:val="left" w:pos="3900"/>
          <w:tab w:val="right" w:pos="14570"/>
        </w:tabs>
        <w:spacing w:after="0" w:line="240" w:lineRule="auto"/>
        <w:rPr>
          <w:rFonts w:ascii="Times New Roman" w:hAnsi="Times New Roman" w:cs="Times New Roman"/>
          <w:sz w:val="28"/>
          <w:szCs w:val="28"/>
        </w:rPr>
      </w:pPr>
      <w:r>
        <w:rPr>
          <w:rFonts w:ascii="Times New Roman" w:hAnsi="Times New Roman" w:cs="Times New Roman"/>
          <w:sz w:val="24"/>
          <w:szCs w:val="24"/>
        </w:rPr>
        <w:lastRenderedPageBreak/>
        <w:tab/>
      </w:r>
      <w:r>
        <w:rPr>
          <w:rFonts w:ascii="Times New Roman" w:hAnsi="Times New Roman" w:cs="Times New Roman"/>
          <w:sz w:val="24"/>
          <w:szCs w:val="24"/>
        </w:rPr>
        <w:tab/>
      </w:r>
      <w:r w:rsidRPr="00703B23">
        <w:rPr>
          <w:rFonts w:ascii="Times New Roman" w:hAnsi="Times New Roman" w:cs="Times New Roman"/>
          <w:sz w:val="28"/>
          <w:szCs w:val="28"/>
        </w:rPr>
        <w:t>Продовження таблиці</w:t>
      </w:r>
    </w:p>
    <w:p w14:paraId="33909CEA" w14:textId="77777777" w:rsidR="00703B23" w:rsidRPr="00703B23" w:rsidRDefault="00703B23" w:rsidP="00703B23">
      <w:pPr>
        <w:spacing w:after="0" w:line="240" w:lineRule="auto"/>
        <w:rPr>
          <w:rFonts w:ascii="Times New Roman" w:hAnsi="Times New Roman" w:cs="Times New Roman"/>
          <w:sz w:val="28"/>
          <w:szCs w:val="28"/>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709"/>
        <w:gridCol w:w="709"/>
        <w:gridCol w:w="709"/>
        <w:gridCol w:w="709"/>
        <w:gridCol w:w="708"/>
        <w:gridCol w:w="709"/>
        <w:gridCol w:w="709"/>
        <w:gridCol w:w="709"/>
        <w:gridCol w:w="708"/>
        <w:gridCol w:w="709"/>
        <w:gridCol w:w="709"/>
        <w:gridCol w:w="709"/>
        <w:gridCol w:w="567"/>
        <w:gridCol w:w="709"/>
        <w:gridCol w:w="708"/>
        <w:gridCol w:w="709"/>
        <w:gridCol w:w="709"/>
        <w:gridCol w:w="708"/>
        <w:gridCol w:w="709"/>
        <w:gridCol w:w="709"/>
        <w:gridCol w:w="709"/>
        <w:gridCol w:w="708"/>
      </w:tblGrid>
      <w:tr w:rsidR="00703B23" w:rsidRPr="00703B23" w14:paraId="4B1356EF" w14:textId="77777777" w:rsidTr="00352186">
        <w:tc>
          <w:tcPr>
            <w:tcW w:w="284" w:type="dxa"/>
            <w:vMerge w:val="restart"/>
            <w:shd w:val="clear" w:color="auto" w:fill="auto"/>
          </w:tcPr>
          <w:p w14:paraId="4DE092CD" w14:textId="77777777" w:rsidR="00703B23" w:rsidRPr="00703B23" w:rsidRDefault="00703B23" w:rsidP="00703B23">
            <w:pPr>
              <w:spacing w:after="0" w:line="240" w:lineRule="auto"/>
              <w:jc w:val="center"/>
              <w:rPr>
                <w:rFonts w:ascii="Times New Roman" w:hAnsi="Times New Roman" w:cs="Times New Roman"/>
              </w:rPr>
            </w:pPr>
          </w:p>
          <w:p w14:paraId="3B6C9B7D"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з/п</w:t>
            </w:r>
          </w:p>
        </w:tc>
        <w:tc>
          <w:tcPr>
            <w:tcW w:w="1418" w:type="dxa"/>
            <w:gridSpan w:val="2"/>
            <w:vMerge w:val="restart"/>
            <w:shd w:val="clear" w:color="auto" w:fill="auto"/>
          </w:tcPr>
          <w:p w14:paraId="5095DC28"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Кількість питань, порушених у зверненнях громадян</w:t>
            </w:r>
          </w:p>
        </w:tc>
        <w:tc>
          <w:tcPr>
            <w:tcW w:w="14033" w:type="dxa"/>
            <w:gridSpan w:val="20"/>
            <w:shd w:val="clear" w:color="auto" w:fill="auto"/>
          </w:tcPr>
          <w:p w14:paraId="202BCAE4" w14:textId="77777777" w:rsidR="00703B23" w:rsidRPr="00703B23" w:rsidRDefault="00703B23" w:rsidP="00703B23">
            <w:pPr>
              <w:spacing w:after="0" w:line="240" w:lineRule="auto"/>
              <w:jc w:val="center"/>
              <w:rPr>
                <w:rFonts w:ascii="Times New Roman" w:hAnsi="Times New Roman" w:cs="Times New Roman"/>
                <w:b/>
              </w:rPr>
            </w:pPr>
            <w:r w:rsidRPr="00703B23">
              <w:rPr>
                <w:rFonts w:ascii="Times New Roman" w:hAnsi="Times New Roman" w:cs="Times New Roman"/>
                <w:b/>
              </w:rPr>
              <w:t>у тому числі питання:</w:t>
            </w:r>
          </w:p>
        </w:tc>
      </w:tr>
      <w:tr w:rsidR="00352186" w:rsidRPr="00703B23" w14:paraId="779643A4" w14:textId="77777777" w:rsidTr="00352186">
        <w:trPr>
          <w:trHeight w:val="1600"/>
        </w:trPr>
        <w:tc>
          <w:tcPr>
            <w:tcW w:w="284" w:type="dxa"/>
            <w:vMerge/>
            <w:shd w:val="clear" w:color="auto" w:fill="auto"/>
          </w:tcPr>
          <w:p w14:paraId="3FFADAF4" w14:textId="77777777" w:rsidR="00703B23" w:rsidRPr="00703B23" w:rsidRDefault="00703B23" w:rsidP="00703B23">
            <w:pPr>
              <w:spacing w:after="0" w:line="240" w:lineRule="auto"/>
              <w:rPr>
                <w:rFonts w:ascii="Times New Roman" w:hAnsi="Times New Roman" w:cs="Times New Roman"/>
              </w:rPr>
            </w:pPr>
          </w:p>
        </w:tc>
        <w:tc>
          <w:tcPr>
            <w:tcW w:w="1418" w:type="dxa"/>
            <w:gridSpan w:val="2"/>
            <w:vMerge/>
            <w:shd w:val="clear" w:color="auto" w:fill="auto"/>
          </w:tcPr>
          <w:p w14:paraId="15AE8B19" w14:textId="77777777" w:rsidR="00703B23" w:rsidRPr="00703B23" w:rsidRDefault="00703B23" w:rsidP="00703B23">
            <w:pPr>
              <w:spacing w:after="0" w:line="240" w:lineRule="auto"/>
              <w:rPr>
                <w:rFonts w:ascii="Times New Roman" w:hAnsi="Times New Roman" w:cs="Times New Roman"/>
              </w:rPr>
            </w:pPr>
          </w:p>
        </w:tc>
        <w:tc>
          <w:tcPr>
            <w:tcW w:w="1418" w:type="dxa"/>
            <w:gridSpan w:val="2"/>
            <w:shd w:val="clear" w:color="auto" w:fill="auto"/>
          </w:tcPr>
          <w:p w14:paraId="641B0A5B"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аграрної</w:t>
            </w:r>
          </w:p>
          <w:p w14:paraId="7C6941D0"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політики і</w:t>
            </w:r>
          </w:p>
          <w:p w14:paraId="6D0EB2F5"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земельних</w:t>
            </w:r>
          </w:p>
          <w:p w14:paraId="67F45E82"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відносин</w:t>
            </w:r>
          </w:p>
          <w:p w14:paraId="24DA84A9" w14:textId="77777777" w:rsidR="00703B23" w:rsidRPr="00703B23" w:rsidRDefault="00703B23" w:rsidP="00703B23">
            <w:pPr>
              <w:spacing w:after="0" w:line="240" w:lineRule="auto"/>
              <w:jc w:val="center"/>
              <w:rPr>
                <w:rFonts w:ascii="Times New Roman" w:hAnsi="Times New Roman" w:cs="Times New Roman"/>
              </w:rPr>
            </w:pPr>
          </w:p>
        </w:tc>
        <w:tc>
          <w:tcPr>
            <w:tcW w:w="1417" w:type="dxa"/>
            <w:gridSpan w:val="2"/>
            <w:shd w:val="clear" w:color="auto" w:fill="auto"/>
          </w:tcPr>
          <w:p w14:paraId="6E1FFC4B"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транспорту</w:t>
            </w:r>
          </w:p>
          <w:p w14:paraId="5C1EAC3A"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і зв’язку</w:t>
            </w:r>
          </w:p>
        </w:tc>
        <w:tc>
          <w:tcPr>
            <w:tcW w:w="1418" w:type="dxa"/>
            <w:gridSpan w:val="2"/>
            <w:shd w:val="clear" w:color="auto" w:fill="auto"/>
          </w:tcPr>
          <w:p w14:paraId="1FC204F7"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фінансової,</w:t>
            </w:r>
          </w:p>
          <w:p w14:paraId="71452DAD"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податкової,</w:t>
            </w:r>
          </w:p>
          <w:p w14:paraId="05F63DA9"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митної</w:t>
            </w:r>
          </w:p>
          <w:p w14:paraId="52A840F4"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політики</w:t>
            </w:r>
          </w:p>
        </w:tc>
        <w:tc>
          <w:tcPr>
            <w:tcW w:w="1417" w:type="dxa"/>
            <w:gridSpan w:val="2"/>
            <w:shd w:val="clear" w:color="auto" w:fill="auto"/>
          </w:tcPr>
          <w:p w14:paraId="1BD0B233"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соціального захисту</w:t>
            </w:r>
          </w:p>
        </w:tc>
        <w:tc>
          <w:tcPr>
            <w:tcW w:w="1418" w:type="dxa"/>
            <w:gridSpan w:val="2"/>
            <w:shd w:val="clear" w:color="auto" w:fill="auto"/>
          </w:tcPr>
          <w:p w14:paraId="30511509"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праці</w:t>
            </w:r>
          </w:p>
          <w:p w14:paraId="31A0D130"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і заробітної</w:t>
            </w:r>
          </w:p>
          <w:p w14:paraId="0185ECE4"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плати, охорони праці, промислової безпеки</w:t>
            </w:r>
          </w:p>
        </w:tc>
        <w:tc>
          <w:tcPr>
            <w:tcW w:w="1276" w:type="dxa"/>
            <w:gridSpan w:val="2"/>
            <w:shd w:val="clear" w:color="auto" w:fill="auto"/>
          </w:tcPr>
          <w:p w14:paraId="09DDA120"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 xml:space="preserve">охорони </w:t>
            </w:r>
          </w:p>
          <w:p w14:paraId="167B083E"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 xml:space="preserve">здоров’я     </w:t>
            </w:r>
          </w:p>
        </w:tc>
        <w:tc>
          <w:tcPr>
            <w:tcW w:w="1417" w:type="dxa"/>
            <w:gridSpan w:val="2"/>
            <w:shd w:val="clear" w:color="auto" w:fill="auto"/>
          </w:tcPr>
          <w:p w14:paraId="08F7F9AC"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комунального</w:t>
            </w:r>
          </w:p>
          <w:p w14:paraId="2C31EDBA"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господарства</w:t>
            </w:r>
          </w:p>
        </w:tc>
        <w:tc>
          <w:tcPr>
            <w:tcW w:w="1417" w:type="dxa"/>
            <w:gridSpan w:val="2"/>
            <w:shd w:val="clear" w:color="auto" w:fill="auto"/>
          </w:tcPr>
          <w:p w14:paraId="1279B72D"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житлової</w:t>
            </w:r>
          </w:p>
          <w:p w14:paraId="6274F6D3"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політики</w:t>
            </w:r>
          </w:p>
        </w:tc>
        <w:tc>
          <w:tcPr>
            <w:tcW w:w="1418" w:type="dxa"/>
            <w:gridSpan w:val="2"/>
            <w:shd w:val="clear" w:color="auto" w:fill="auto"/>
          </w:tcPr>
          <w:p w14:paraId="3C2DEB0F"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екології та</w:t>
            </w:r>
          </w:p>
          <w:p w14:paraId="489F7DE8"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природних</w:t>
            </w:r>
          </w:p>
          <w:p w14:paraId="29AE16DB"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ресурсів</w:t>
            </w:r>
          </w:p>
        </w:tc>
        <w:tc>
          <w:tcPr>
            <w:tcW w:w="1417" w:type="dxa"/>
            <w:gridSpan w:val="2"/>
            <w:shd w:val="clear" w:color="auto" w:fill="auto"/>
          </w:tcPr>
          <w:p w14:paraId="16AFA6C7" w14:textId="77777777" w:rsidR="00703B23" w:rsidRPr="00703B23" w:rsidRDefault="00703B23" w:rsidP="00703B23">
            <w:pPr>
              <w:spacing w:after="0" w:line="240" w:lineRule="auto"/>
              <w:rPr>
                <w:rFonts w:ascii="Times New Roman" w:hAnsi="Times New Roman" w:cs="Times New Roman"/>
              </w:rPr>
            </w:pPr>
            <w:r w:rsidRPr="00703B23">
              <w:rPr>
                <w:rFonts w:ascii="Times New Roman" w:hAnsi="Times New Roman" w:cs="Times New Roman"/>
              </w:rPr>
              <w:t>Забезпечення</w:t>
            </w:r>
          </w:p>
          <w:p w14:paraId="6B9DE440"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дотримання законності</w:t>
            </w:r>
          </w:p>
          <w:p w14:paraId="234A61CA"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та охорони правопорядку, запобігання дискримінації</w:t>
            </w:r>
          </w:p>
        </w:tc>
      </w:tr>
      <w:tr w:rsidR="00352186" w:rsidRPr="00703B23" w14:paraId="10576425" w14:textId="77777777" w:rsidTr="00352186">
        <w:trPr>
          <w:trHeight w:val="446"/>
        </w:trPr>
        <w:tc>
          <w:tcPr>
            <w:tcW w:w="284" w:type="dxa"/>
            <w:vMerge/>
            <w:shd w:val="clear" w:color="auto" w:fill="auto"/>
          </w:tcPr>
          <w:p w14:paraId="5AADF2CC" w14:textId="77777777" w:rsidR="00703B23" w:rsidRPr="00703B23" w:rsidRDefault="00703B23" w:rsidP="00703B23">
            <w:pPr>
              <w:spacing w:after="0" w:line="240" w:lineRule="auto"/>
              <w:rPr>
                <w:rFonts w:ascii="Times New Roman" w:hAnsi="Times New Roman" w:cs="Times New Roman"/>
              </w:rPr>
            </w:pPr>
          </w:p>
        </w:tc>
        <w:tc>
          <w:tcPr>
            <w:tcW w:w="709" w:type="dxa"/>
            <w:shd w:val="clear" w:color="auto" w:fill="auto"/>
          </w:tcPr>
          <w:p w14:paraId="5E485EA3" w14:textId="77777777" w:rsidR="00703B23" w:rsidRPr="00352186" w:rsidRDefault="00703B23" w:rsidP="00703B23">
            <w:pPr>
              <w:spacing w:after="0" w:line="240" w:lineRule="auto"/>
              <w:jc w:val="center"/>
              <w:rPr>
                <w:rFonts w:ascii="Times New Roman" w:hAnsi="Times New Roman" w:cs="Times New Roman"/>
                <w:b/>
                <w:sz w:val="20"/>
                <w:szCs w:val="20"/>
                <w:lang w:val="en-US"/>
              </w:rPr>
            </w:pPr>
            <w:r w:rsidRPr="00352186">
              <w:rPr>
                <w:rFonts w:ascii="Times New Roman" w:hAnsi="Times New Roman" w:cs="Times New Roman"/>
                <w:b/>
                <w:sz w:val="20"/>
                <w:szCs w:val="20"/>
              </w:rPr>
              <w:t>2023</w:t>
            </w:r>
          </w:p>
        </w:tc>
        <w:tc>
          <w:tcPr>
            <w:tcW w:w="709" w:type="dxa"/>
            <w:shd w:val="clear" w:color="auto" w:fill="auto"/>
          </w:tcPr>
          <w:p w14:paraId="19638DF3" w14:textId="77777777" w:rsidR="00703B23" w:rsidRPr="00352186" w:rsidRDefault="00703B23" w:rsidP="00703B23">
            <w:pPr>
              <w:spacing w:after="0" w:line="240" w:lineRule="auto"/>
              <w:jc w:val="center"/>
              <w:rPr>
                <w:rFonts w:ascii="Times New Roman" w:hAnsi="Times New Roman" w:cs="Times New Roman"/>
                <w:b/>
                <w:sz w:val="20"/>
                <w:szCs w:val="20"/>
                <w:lang w:val="en-US"/>
              </w:rPr>
            </w:pPr>
            <w:r w:rsidRPr="00352186">
              <w:rPr>
                <w:rFonts w:ascii="Times New Roman" w:hAnsi="Times New Roman" w:cs="Times New Roman"/>
                <w:b/>
                <w:sz w:val="20"/>
                <w:szCs w:val="20"/>
              </w:rPr>
              <w:t>2024</w:t>
            </w:r>
          </w:p>
        </w:tc>
        <w:tc>
          <w:tcPr>
            <w:tcW w:w="709" w:type="dxa"/>
            <w:shd w:val="clear" w:color="auto" w:fill="auto"/>
          </w:tcPr>
          <w:p w14:paraId="1B496AFC" w14:textId="77777777" w:rsidR="00703B23" w:rsidRPr="00352186" w:rsidRDefault="00703B23" w:rsidP="00703B23">
            <w:pPr>
              <w:spacing w:after="0" w:line="240" w:lineRule="auto"/>
              <w:rPr>
                <w:rFonts w:ascii="Times New Roman" w:hAnsi="Times New Roman" w:cs="Times New Roman"/>
                <w:b/>
                <w:sz w:val="20"/>
                <w:szCs w:val="20"/>
                <w:lang w:val="en-US"/>
              </w:rPr>
            </w:pPr>
            <w:r w:rsidRPr="00352186">
              <w:rPr>
                <w:rFonts w:ascii="Times New Roman" w:hAnsi="Times New Roman" w:cs="Times New Roman"/>
                <w:b/>
                <w:sz w:val="20"/>
                <w:szCs w:val="20"/>
              </w:rPr>
              <w:t>2023</w:t>
            </w:r>
          </w:p>
        </w:tc>
        <w:tc>
          <w:tcPr>
            <w:tcW w:w="709" w:type="dxa"/>
            <w:shd w:val="clear" w:color="auto" w:fill="auto"/>
          </w:tcPr>
          <w:p w14:paraId="6A9A18DD" w14:textId="77777777" w:rsidR="00703B23" w:rsidRPr="00352186" w:rsidRDefault="00703B23" w:rsidP="00703B23">
            <w:pPr>
              <w:spacing w:after="0" w:line="240" w:lineRule="auto"/>
              <w:rPr>
                <w:rFonts w:ascii="Times New Roman" w:hAnsi="Times New Roman" w:cs="Times New Roman"/>
                <w:b/>
                <w:sz w:val="20"/>
                <w:szCs w:val="20"/>
                <w:lang w:val="en-US"/>
              </w:rPr>
            </w:pPr>
            <w:r w:rsidRPr="00352186">
              <w:rPr>
                <w:rFonts w:ascii="Times New Roman" w:hAnsi="Times New Roman" w:cs="Times New Roman"/>
                <w:b/>
                <w:sz w:val="20"/>
                <w:szCs w:val="20"/>
              </w:rPr>
              <w:t>2024</w:t>
            </w:r>
          </w:p>
        </w:tc>
        <w:tc>
          <w:tcPr>
            <w:tcW w:w="708" w:type="dxa"/>
            <w:shd w:val="clear" w:color="auto" w:fill="auto"/>
          </w:tcPr>
          <w:p w14:paraId="34B8D5E4" w14:textId="77777777" w:rsidR="00703B23" w:rsidRPr="00352186" w:rsidRDefault="00703B23" w:rsidP="00703B23">
            <w:pPr>
              <w:spacing w:after="0" w:line="240" w:lineRule="auto"/>
              <w:rPr>
                <w:rFonts w:ascii="Times New Roman" w:hAnsi="Times New Roman" w:cs="Times New Roman"/>
                <w:b/>
                <w:sz w:val="20"/>
                <w:szCs w:val="20"/>
                <w:lang w:val="en-US"/>
              </w:rPr>
            </w:pPr>
            <w:r w:rsidRPr="00352186">
              <w:rPr>
                <w:rFonts w:ascii="Times New Roman" w:hAnsi="Times New Roman" w:cs="Times New Roman"/>
                <w:b/>
                <w:sz w:val="20"/>
                <w:szCs w:val="20"/>
              </w:rPr>
              <w:t>2023</w:t>
            </w:r>
          </w:p>
        </w:tc>
        <w:tc>
          <w:tcPr>
            <w:tcW w:w="709" w:type="dxa"/>
            <w:shd w:val="clear" w:color="auto" w:fill="auto"/>
          </w:tcPr>
          <w:p w14:paraId="31F24C1E" w14:textId="77777777" w:rsidR="00703B23" w:rsidRPr="00352186" w:rsidRDefault="00703B23" w:rsidP="00703B23">
            <w:pPr>
              <w:spacing w:after="0" w:line="240" w:lineRule="auto"/>
              <w:rPr>
                <w:rFonts w:ascii="Times New Roman" w:hAnsi="Times New Roman" w:cs="Times New Roman"/>
                <w:b/>
                <w:sz w:val="20"/>
                <w:szCs w:val="20"/>
                <w:lang w:val="en-US"/>
              </w:rPr>
            </w:pPr>
            <w:r w:rsidRPr="00352186">
              <w:rPr>
                <w:rFonts w:ascii="Times New Roman" w:hAnsi="Times New Roman" w:cs="Times New Roman"/>
                <w:b/>
                <w:sz w:val="20"/>
                <w:szCs w:val="20"/>
              </w:rPr>
              <w:t>2024</w:t>
            </w:r>
          </w:p>
        </w:tc>
        <w:tc>
          <w:tcPr>
            <w:tcW w:w="709" w:type="dxa"/>
            <w:shd w:val="clear" w:color="auto" w:fill="auto"/>
          </w:tcPr>
          <w:p w14:paraId="375EEEE5" w14:textId="77777777" w:rsidR="00703B23" w:rsidRPr="00352186" w:rsidRDefault="00703B23" w:rsidP="00703B23">
            <w:pPr>
              <w:spacing w:after="0" w:line="240" w:lineRule="auto"/>
              <w:jc w:val="center"/>
              <w:rPr>
                <w:rFonts w:ascii="Times New Roman" w:hAnsi="Times New Roman" w:cs="Times New Roman"/>
                <w:b/>
                <w:sz w:val="20"/>
                <w:szCs w:val="20"/>
                <w:lang w:val="en-US"/>
              </w:rPr>
            </w:pPr>
            <w:r w:rsidRPr="00352186">
              <w:rPr>
                <w:rFonts w:ascii="Times New Roman" w:hAnsi="Times New Roman" w:cs="Times New Roman"/>
                <w:b/>
                <w:sz w:val="20"/>
                <w:szCs w:val="20"/>
              </w:rPr>
              <w:t>2023</w:t>
            </w:r>
          </w:p>
        </w:tc>
        <w:tc>
          <w:tcPr>
            <w:tcW w:w="709" w:type="dxa"/>
            <w:shd w:val="clear" w:color="auto" w:fill="auto"/>
          </w:tcPr>
          <w:p w14:paraId="4FFF926B" w14:textId="77777777" w:rsidR="00703B23" w:rsidRPr="00352186" w:rsidRDefault="00703B23" w:rsidP="00703B23">
            <w:pPr>
              <w:spacing w:after="0" w:line="240" w:lineRule="auto"/>
              <w:jc w:val="center"/>
              <w:rPr>
                <w:rFonts w:ascii="Times New Roman" w:hAnsi="Times New Roman" w:cs="Times New Roman"/>
                <w:b/>
                <w:sz w:val="20"/>
                <w:szCs w:val="20"/>
                <w:lang w:val="en-US"/>
              </w:rPr>
            </w:pPr>
            <w:r w:rsidRPr="00352186">
              <w:rPr>
                <w:rFonts w:ascii="Times New Roman" w:hAnsi="Times New Roman" w:cs="Times New Roman"/>
                <w:b/>
                <w:sz w:val="20"/>
                <w:szCs w:val="20"/>
              </w:rPr>
              <w:t>2024</w:t>
            </w:r>
          </w:p>
        </w:tc>
        <w:tc>
          <w:tcPr>
            <w:tcW w:w="708" w:type="dxa"/>
            <w:shd w:val="clear" w:color="auto" w:fill="auto"/>
          </w:tcPr>
          <w:p w14:paraId="1AA0FACD" w14:textId="77777777" w:rsidR="00703B23" w:rsidRPr="00352186" w:rsidRDefault="00703B23" w:rsidP="00703B23">
            <w:pPr>
              <w:spacing w:after="0" w:line="240" w:lineRule="auto"/>
              <w:rPr>
                <w:rFonts w:ascii="Times New Roman" w:hAnsi="Times New Roman" w:cs="Times New Roman"/>
                <w:b/>
                <w:sz w:val="20"/>
                <w:szCs w:val="20"/>
                <w:lang w:val="en-US"/>
              </w:rPr>
            </w:pPr>
            <w:r w:rsidRPr="00352186">
              <w:rPr>
                <w:rFonts w:ascii="Times New Roman" w:hAnsi="Times New Roman" w:cs="Times New Roman"/>
                <w:b/>
                <w:sz w:val="20"/>
                <w:szCs w:val="20"/>
              </w:rPr>
              <w:t>2023</w:t>
            </w:r>
          </w:p>
        </w:tc>
        <w:tc>
          <w:tcPr>
            <w:tcW w:w="709" w:type="dxa"/>
            <w:shd w:val="clear" w:color="auto" w:fill="auto"/>
          </w:tcPr>
          <w:p w14:paraId="2CC23B7A" w14:textId="77777777" w:rsidR="00703B23" w:rsidRPr="00352186" w:rsidRDefault="00703B23" w:rsidP="00703B23">
            <w:pPr>
              <w:spacing w:after="0" w:line="240" w:lineRule="auto"/>
              <w:rPr>
                <w:rFonts w:ascii="Times New Roman" w:hAnsi="Times New Roman" w:cs="Times New Roman"/>
                <w:b/>
                <w:sz w:val="20"/>
                <w:szCs w:val="20"/>
                <w:lang w:val="en-US"/>
              </w:rPr>
            </w:pPr>
            <w:r w:rsidRPr="00352186">
              <w:rPr>
                <w:rFonts w:ascii="Times New Roman" w:hAnsi="Times New Roman" w:cs="Times New Roman"/>
                <w:b/>
                <w:sz w:val="20"/>
                <w:szCs w:val="20"/>
              </w:rPr>
              <w:t>2024</w:t>
            </w:r>
          </w:p>
        </w:tc>
        <w:tc>
          <w:tcPr>
            <w:tcW w:w="709" w:type="dxa"/>
            <w:shd w:val="clear" w:color="auto" w:fill="auto"/>
          </w:tcPr>
          <w:p w14:paraId="32708938" w14:textId="77777777" w:rsidR="00703B23" w:rsidRPr="00352186" w:rsidRDefault="00703B23" w:rsidP="00703B23">
            <w:pPr>
              <w:spacing w:after="0" w:line="240" w:lineRule="auto"/>
              <w:jc w:val="center"/>
              <w:rPr>
                <w:rFonts w:ascii="Times New Roman" w:hAnsi="Times New Roman" w:cs="Times New Roman"/>
                <w:b/>
                <w:sz w:val="20"/>
                <w:szCs w:val="20"/>
                <w:lang w:val="en-US"/>
              </w:rPr>
            </w:pPr>
            <w:r w:rsidRPr="00352186">
              <w:rPr>
                <w:rFonts w:ascii="Times New Roman" w:hAnsi="Times New Roman" w:cs="Times New Roman"/>
                <w:b/>
                <w:sz w:val="20"/>
                <w:szCs w:val="20"/>
              </w:rPr>
              <w:t>2023</w:t>
            </w:r>
          </w:p>
        </w:tc>
        <w:tc>
          <w:tcPr>
            <w:tcW w:w="709" w:type="dxa"/>
            <w:shd w:val="clear" w:color="auto" w:fill="auto"/>
          </w:tcPr>
          <w:p w14:paraId="224CF147" w14:textId="77777777" w:rsidR="00703B23" w:rsidRPr="00352186" w:rsidRDefault="00703B23" w:rsidP="00703B23">
            <w:pPr>
              <w:spacing w:after="0" w:line="240" w:lineRule="auto"/>
              <w:jc w:val="center"/>
              <w:rPr>
                <w:rFonts w:ascii="Times New Roman" w:hAnsi="Times New Roman" w:cs="Times New Roman"/>
                <w:b/>
                <w:sz w:val="20"/>
                <w:szCs w:val="20"/>
                <w:lang w:val="en-US"/>
              </w:rPr>
            </w:pPr>
            <w:r w:rsidRPr="00352186">
              <w:rPr>
                <w:rFonts w:ascii="Times New Roman" w:hAnsi="Times New Roman" w:cs="Times New Roman"/>
                <w:b/>
                <w:sz w:val="20"/>
                <w:szCs w:val="20"/>
              </w:rPr>
              <w:t>2024</w:t>
            </w:r>
          </w:p>
        </w:tc>
        <w:tc>
          <w:tcPr>
            <w:tcW w:w="567" w:type="dxa"/>
            <w:shd w:val="clear" w:color="auto" w:fill="auto"/>
          </w:tcPr>
          <w:p w14:paraId="7CD0F2A7" w14:textId="77777777" w:rsidR="00703B23" w:rsidRPr="00352186" w:rsidRDefault="00703B23" w:rsidP="00703B23">
            <w:pPr>
              <w:spacing w:after="0" w:line="240" w:lineRule="auto"/>
              <w:jc w:val="center"/>
              <w:rPr>
                <w:rFonts w:ascii="Times New Roman" w:hAnsi="Times New Roman" w:cs="Times New Roman"/>
                <w:b/>
                <w:sz w:val="20"/>
                <w:szCs w:val="20"/>
                <w:lang w:val="en-US"/>
              </w:rPr>
            </w:pPr>
            <w:r w:rsidRPr="00352186">
              <w:rPr>
                <w:rFonts w:ascii="Times New Roman" w:hAnsi="Times New Roman" w:cs="Times New Roman"/>
                <w:b/>
                <w:sz w:val="20"/>
                <w:szCs w:val="20"/>
              </w:rPr>
              <w:t>2023</w:t>
            </w:r>
          </w:p>
        </w:tc>
        <w:tc>
          <w:tcPr>
            <w:tcW w:w="709" w:type="dxa"/>
            <w:shd w:val="clear" w:color="auto" w:fill="auto"/>
          </w:tcPr>
          <w:p w14:paraId="76F9E3E8" w14:textId="77777777" w:rsidR="00703B23" w:rsidRPr="00352186" w:rsidRDefault="00703B23" w:rsidP="00703B23">
            <w:pPr>
              <w:spacing w:after="0" w:line="240" w:lineRule="auto"/>
              <w:jc w:val="center"/>
              <w:rPr>
                <w:rFonts w:ascii="Times New Roman" w:hAnsi="Times New Roman" w:cs="Times New Roman"/>
                <w:b/>
                <w:sz w:val="20"/>
                <w:szCs w:val="20"/>
                <w:lang w:val="en-US"/>
              </w:rPr>
            </w:pPr>
            <w:r w:rsidRPr="00352186">
              <w:rPr>
                <w:rFonts w:ascii="Times New Roman" w:hAnsi="Times New Roman" w:cs="Times New Roman"/>
                <w:b/>
                <w:sz w:val="20"/>
                <w:szCs w:val="20"/>
              </w:rPr>
              <w:t>2024</w:t>
            </w:r>
          </w:p>
        </w:tc>
        <w:tc>
          <w:tcPr>
            <w:tcW w:w="708" w:type="dxa"/>
            <w:shd w:val="clear" w:color="auto" w:fill="auto"/>
          </w:tcPr>
          <w:p w14:paraId="6BA92334" w14:textId="77777777" w:rsidR="00703B23" w:rsidRPr="00352186" w:rsidRDefault="00703B23" w:rsidP="00703B23">
            <w:pPr>
              <w:spacing w:after="0" w:line="240" w:lineRule="auto"/>
              <w:jc w:val="center"/>
              <w:rPr>
                <w:rFonts w:ascii="Times New Roman" w:hAnsi="Times New Roman" w:cs="Times New Roman"/>
                <w:b/>
                <w:sz w:val="20"/>
                <w:szCs w:val="20"/>
                <w:lang w:val="en-US"/>
              </w:rPr>
            </w:pPr>
            <w:r w:rsidRPr="00352186">
              <w:rPr>
                <w:rFonts w:ascii="Times New Roman" w:hAnsi="Times New Roman" w:cs="Times New Roman"/>
                <w:b/>
                <w:sz w:val="20"/>
                <w:szCs w:val="20"/>
              </w:rPr>
              <w:t>2023</w:t>
            </w:r>
          </w:p>
        </w:tc>
        <w:tc>
          <w:tcPr>
            <w:tcW w:w="709" w:type="dxa"/>
            <w:shd w:val="clear" w:color="auto" w:fill="auto"/>
          </w:tcPr>
          <w:p w14:paraId="52B87FB2" w14:textId="77777777" w:rsidR="00703B23" w:rsidRPr="00352186" w:rsidRDefault="00703B23" w:rsidP="00703B23">
            <w:pPr>
              <w:spacing w:after="0" w:line="240" w:lineRule="auto"/>
              <w:jc w:val="center"/>
              <w:rPr>
                <w:rFonts w:ascii="Times New Roman" w:hAnsi="Times New Roman" w:cs="Times New Roman"/>
                <w:b/>
                <w:sz w:val="20"/>
                <w:szCs w:val="20"/>
                <w:lang w:val="en-US"/>
              </w:rPr>
            </w:pPr>
            <w:r w:rsidRPr="00352186">
              <w:rPr>
                <w:rFonts w:ascii="Times New Roman" w:hAnsi="Times New Roman" w:cs="Times New Roman"/>
                <w:b/>
                <w:sz w:val="20"/>
                <w:szCs w:val="20"/>
              </w:rPr>
              <w:t>2024</w:t>
            </w:r>
          </w:p>
        </w:tc>
        <w:tc>
          <w:tcPr>
            <w:tcW w:w="709" w:type="dxa"/>
            <w:shd w:val="clear" w:color="auto" w:fill="auto"/>
          </w:tcPr>
          <w:p w14:paraId="0B07A89C" w14:textId="77777777" w:rsidR="00703B23" w:rsidRPr="00352186" w:rsidRDefault="00703B23" w:rsidP="00703B23">
            <w:pPr>
              <w:spacing w:after="0" w:line="240" w:lineRule="auto"/>
              <w:jc w:val="center"/>
              <w:rPr>
                <w:rFonts w:ascii="Times New Roman" w:hAnsi="Times New Roman" w:cs="Times New Roman"/>
                <w:b/>
                <w:sz w:val="20"/>
                <w:szCs w:val="20"/>
                <w:lang w:val="en-US"/>
              </w:rPr>
            </w:pPr>
            <w:r w:rsidRPr="00352186">
              <w:rPr>
                <w:rFonts w:ascii="Times New Roman" w:hAnsi="Times New Roman" w:cs="Times New Roman"/>
                <w:b/>
                <w:sz w:val="20"/>
                <w:szCs w:val="20"/>
              </w:rPr>
              <w:t>2023</w:t>
            </w:r>
          </w:p>
        </w:tc>
        <w:tc>
          <w:tcPr>
            <w:tcW w:w="708" w:type="dxa"/>
            <w:shd w:val="clear" w:color="auto" w:fill="auto"/>
          </w:tcPr>
          <w:p w14:paraId="3FDC0D16" w14:textId="77777777" w:rsidR="00703B23" w:rsidRPr="00352186" w:rsidRDefault="00703B23" w:rsidP="00703B23">
            <w:pPr>
              <w:spacing w:after="0" w:line="240" w:lineRule="auto"/>
              <w:jc w:val="center"/>
              <w:rPr>
                <w:rFonts w:ascii="Times New Roman" w:hAnsi="Times New Roman" w:cs="Times New Roman"/>
                <w:b/>
                <w:sz w:val="20"/>
                <w:szCs w:val="20"/>
                <w:lang w:val="en-US"/>
              </w:rPr>
            </w:pPr>
            <w:r w:rsidRPr="00352186">
              <w:rPr>
                <w:rFonts w:ascii="Times New Roman" w:hAnsi="Times New Roman" w:cs="Times New Roman"/>
                <w:b/>
                <w:sz w:val="20"/>
                <w:szCs w:val="20"/>
              </w:rPr>
              <w:t>2024</w:t>
            </w:r>
          </w:p>
        </w:tc>
        <w:tc>
          <w:tcPr>
            <w:tcW w:w="709" w:type="dxa"/>
            <w:shd w:val="clear" w:color="auto" w:fill="auto"/>
          </w:tcPr>
          <w:p w14:paraId="77EEE978" w14:textId="77777777" w:rsidR="00703B23" w:rsidRPr="00352186" w:rsidRDefault="00703B23" w:rsidP="00703B23">
            <w:pPr>
              <w:spacing w:after="0" w:line="240" w:lineRule="auto"/>
              <w:jc w:val="center"/>
              <w:rPr>
                <w:rFonts w:ascii="Times New Roman" w:hAnsi="Times New Roman" w:cs="Times New Roman"/>
                <w:b/>
                <w:sz w:val="20"/>
                <w:szCs w:val="20"/>
                <w:lang w:val="en-US"/>
              </w:rPr>
            </w:pPr>
            <w:r w:rsidRPr="00352186">
              <w:rPr>
                <w:rFonts w:ascii="Times New Roman" w:hAnsi="Times New Roman" w:cs="Times New Roman"/>
                <w:b/>
                <w:sz w:val="20"/>
                <w:szCs w:val="20"/>
              </w:rPr>
              <w:t>2023</w:t>
            </w:r>
          </w:p>
        </w:tc>
        <w:tc>
          <w:tcPr>
            <w:tcW w:w="709" w:type="dxa"/>
            <w:shd w:val="clear" w:color="auto" w:fill="auto"/>
          </w:tcPr>
          <w:p w14:paraId="237F90B0" w14:textId="77777777" w:rsidR="00703B23" w:rsidRPr="00352186" w:rsidRDefault="00703B23" w:rsidP="00703B23">
            <w:pPr>
              <w:spacing w:after="0" w:line="240" w:lineRule="auto"/>
              <w:jc w:val="center"/>
              <w:rPr>
                <w:rFonts w:ascii="Times New Roman" w:hAnsi="Times New Roman" w:cs="Times New Roman"/>
                <w:b/>
                <w:sz w:val="20"/>
                <w:szCs w:val="20"/>
                <w:lang w:val="en-US"/>
              </w:rPr>
            </w:pPr>
            <w:r w:rsidRPr="00352186">
              <w:rPr>
                <w:rFonts w:ascii="Times New Roman" w:hAnsi="Times New Roman" w:cs="Times New Roman"/>
                <w:b/>
                <w:sz w:val="20"/>
                <w:szCs w:val="20"/>
              </w:rPr>
              <w:t>2024</w:t>
            </w:r>
          </w:p>
        </w:tc>
        <w:tc>
          <w:tcPr>
            <w:tcW w:w="709" w:type="dxa"/>
            <w:shd w:val="clear" w:color="auto" w:fill="auto"/>
          </w:tcPr>
          <w:p w14:paraId="6FDE7F95" w14:textId="77777777" w:rsidR="00703B23" w:rsidRPr="00352186" w:rsidRDefault="00703B23" w:rsidP="00703B23">
            <w:pPr>
              <w:spacing w:after="0" w:line="240" w:lineRule="auto"/>
              <w:rPr>
                <w:rFonts w:ascii="Times New Roman" w:hAnsi="Times New Roman" w:cs="Times New Roman"/>
                <w:b/>
                <w:sz w:val="20"/>
                <w:szCs w:val="20"/>
                <w:lang w:val="en-US"/>
              </w:rPr>
            </w:pPr>
            <w:r w:rsidRPr="00352186">
              <w:rPr>
                <w:rFonts w:ascii="Times New Roman" w:hAnsi="Times New Roman" w:cs="Times New Roman"/>
                <w:b/>
                <w:sz w:val="20"/>
                <w:szCs w:val="20"/>
              </w:rPr>
              <w:t>2023</w:t>
            </w:r>
          </w:p>
        </w:tc>
        <w:tc>
          <w:tcPr>
            <w:tcW w:w="708" w:type="dxa"/>
            <w:shd w:val="clear" w:color="auto" w:fill="auto"/>
          </w:tcPr>
          <w:p w14:paraId="45D17A8E" w14:textId="77777777" w:rsidR="00703B23" w:rsidRPr="00352186" w:rsidRDefault="00703B23" w:rsidP="00703B23">
            <w:pPr>
              <w:spacing w:after="0" w:line="240" w:lineRule="auto"/>
              <w:jc w:val="center"/>
              <w:rPr>
                <w:rFonts w:ascii="Times New Roman" w:hAnsi="Times New Roman" w:cs="Times New Roman"/>
                <w:b/>
                <w:sz w:val="20"/>
                <w:szCs w:val="20"/>
                <w:lang w:val="en-US"/>
              </w:rPr>
            </w:pPr>
            <w:r w:rsidRPr="00352186">
              <w:rPr>
                <w:rFonts w:ascii="Times New Roman" w:hAnsi="Times New Roman" w:cs="Times New Roman"/>
                <w:b/>
                <w:sz w:val="20"/>
                <w:szCs w:val="20"/>
              </w:rPr>
              <w:t>2024</w:t>
            </w:r>
          </w:p>
        </w:tc>
      </w:tr>
      <w:tr w:rsidR="00352186" w:rsidRPr="00703B23" w14:paraId="78347B75" w14:textId="77777777" w:rsidTr="00352186">
        <w:tc>
          <w:tcPr>
            <w:tcW w:w="284" w:type="dxa"/>
            <w:vMerge/>
            <w:shd w:val="clear" w:color="auto" w:fill="auto"/>
          </w:tcPr>
          <w:p w14:paraId="03A988A8" w14:textId="77777777" w:rsidR="00703B23" w:rsidRPr="00703B23" w:rsidRDefault="00703B23" w:rsidP="00703B23">
            <w:pPr>
              <w:spacing w:after="0" w:line="240" w:lineRule="auto"/>
              <w:jc w:val="center"/>
              <w:rPr>
                <w:rFonts w:ascii="Times New Roman" w:hAnsi="Times New Roman" w:cs="Times New Roman"/>
              </w:rPr>
            </w:pPr>
          </w:p>
        </w:tc>
        <w:tc>
          <w:tcPr>
            <w:tcW w:w="709" w:type="dxa"/>
            <w:shd w:val="clear" w:color="auto" w:fill="auto"/>
          </w:tcPr>
          <w:p w14:paraId="19EC44C3" w14:textId="77777777" w:rsidR="00703B23" w:rsidRPr="00352186" w:rsidRDefault="00703B23" w:rsidP="00703B23">
            <w:pPr>
              <w:spacing w:after="0" w:line="240" w:lineRule="auto"/>
              <w:jc w:val="center"/>
              <w:rPr>
                <w:rFonts w:ascii="Times New Roman" w:hAnsi="Times New Roman" w:cs="Times New Roman"/>
                <w:sz w:val="20"/>
                <w:szCs w:val="20"/>
                <w:lang w:val="en-US"/>
              </w:rPr>
            </w:pPr>
            <w:r w:rsidRPr="00352186">
              <w:rPr>
                <w:rFonts w:ascii="Times New Roman" w:hAnsi="Times New Roman" w:cs="Times New Roman"/>
                <w:sz w:val="20"/>
                <w:szCs w:val="20"/>
                <w:lang w:val="en-US"/>
              </w:rPr>
              <w:t>33</w:t>
            </w:r>
          </w:p>
        </w:tc>
        <w:tc>
          <w:tcPr>
            <w:tcW w:w="709" w:type="dxa"/>
            <w:shd w:val="clear" w:color="auto" w:fill="auto"/>
          </w:tcPr>
          <w:p w14:paraId="1816BB5E" w14:textId="77777777" w:rsidR="00703B23" w:rsidRPr="00352186" w:rsidRDefault="00703B23" w:rsidP="00703B23">
            <w:pPr>
              <w:spacing w:after="0" w:line="240" w:lineRule="auto"/>
              <w:jc w:val="center"/>
              <w:rPr>
                <w:rFonts w:ascii="Times New Roman" w:hAnsi="Times New Roman" w:cs="Times New Roman"/>
                <w:sz w:val="20"/>
                <w:szCs w:val="20"/>
                <w:lang w:val="en-US"/>
              </w:rPr>
            </w:pPr>
            <w:r w:rsidRPr="00352186">
              <w:rPr>
                <w:rFonts w:ascii="Times New Roman" w:hAnsi="Times New Roman" w:cs="Times New Roman"/>
                <w:sz w:val="20"/>
                <w:szCs w:val="20"/>
                <w:lang w:val="en-US"/>
              </w:rPr>
              <w:t>34</w:t>
            </w:r>
          </w:p>
        </w:tc>
        <w:tc>
          <w:tcPr>
            <w:tcW w:w="709" w:type="dxa"/>
            <w:shd w:val="clear" w:color="auto" w:fill="auto"/>
          </w:tcPr>
          <w:p w14:paraId="3B1EC669" w14:textId="77777777" w:rsidR="00703B23" w:rsidRPr="00352186" w:rsidRDefault="00703B23" w:rsidP="00703B23">
            <w:pPr>
              <w:spacing w:after="0" w:line="240" w:lineRule="auto"/>
              <w:jc w:val="center"/>
              <w:rPr>
                <w:rFonts w:ascii="Times New Roman" w:hAnsi="Times New Roman" w:cs="Times New Roman"/>
                <w:sz w:val="20"/>
                <w:szCs w:val="20"/>
                <w:lang w:val="en-US"/>
              </w:rPr>
            </w:pPr>
            <w:r w:rsidRPr="00352186">
              <w:rPr>
                <w:rFonts w:ascii="Times New Roman" w:hAnsi="Times New Roman" w:cs="Times New Roman"/>
                <w:sz w:val="20"/>
                <w:szCs w:val="20"/>
                <w:lang w:val="en-US"/>
              </w:rPr>
              <w:t>35</w:t>
            </w:r>
          </w:p>
        </w:tc>
        <w:tc>
          <w:tcPr>
            <w:tcW w:w="709" w:type="dxa"/>
            <w:shd w:val="clear" w:color="auto" w:fill="auto"/>
          </w:tcPr>
          <w:p w14:paraId="26AE8C01" w14:textId="77777777" w:rsidR="00703B23" w:rsidRPr="00352186" w:rsidRDefault="00703B23" w:rsidP="00703B23">
            <w:pPr>
              <w:spacing w:after="0" w:line="240" w:lineRule="auto"/>
              <w:jc w:val="center"/>
              <w:rPr>
                <w:rFonts w:ascii="Times New Roman" w:hAnsi="Times New Roman" w:cs="Times New Roman"/>
                <w:sz w:val="20"/>
                <w:szCs w:val="20"/>
                <w:lang w:val="en-US"/>
              </w:rPr>
            </w:pPr>
            <w:r w:rsidRPr="00352186">
              <w:rPr>
                <w:rFonts w:ascii="Times New Roman" w:hAnsi="Times New Roman" w:cs="Times New Roman"/>
                <w:sz w:val="20"/>
                <w:szCs w:val="20"/>
                <w:lang w:val="en-US"/>
              </w:rPr>
              <w:t>36</w:t>
            </w:r>
          </w:p>
        </w:tc>
        <w:tc>
          <w:tcPr>
            <w:tcW w:w="708" w:type="dxa"/>
            <w:shd w:val="clear" w:color="auto" w:fill="auto"/>
          </w:tcPr>
          <w:p w14:paraId="113DBE62" w14:textId="77777777" w:rsidR="00703B23" w:rsidRPr="00352186" w:rsidRDefault="00703B23" w:rsidP="00703B23">
            <w:pPr>
              <w:spacing w:after="0" w:line="240" w:lineRule="auto"/>
              <w:jc w:val="center"/>
              <w:rPr>
                <w:rFonts w:ascii="Times New Roman" w:hAnsi="Times New Roman" w:cs="Times New Roman"/>
                <w:sz w:val="20"/>
                <w:szCs w:val="20"/>
                <w:lang w:val="en-US"/>
              </w:rPr>
            </w:pPr>
            <w:r w:rsidRPr="00352186">
              <w:rPr>
                <w:rFonts w:ascii="Times New Roman" w:hAnsi="Times New Roman" w:cs="Times New Roman"/>
                <w:sz w:val="20"/>
                <w:szCs w:val="20"/>
                <w:lang w:val="en-US"/>
              </w:rPr>
              <w:t>37</w:t>
            </w:r>
          </w:p>
        </w:tc>
        <w:tc>
          <w:tcPr>
            <w:tcW w:w="709" w:type="dxa"/>
            <w:shd w:val="clear" w:color="auto" w:fill="auto"/>
          </w:tcPr>
          <w:p w14:paraId="08BD7C0A" w14:textId="77777777" w:rsidR="00703B23" w:rsidRPr="00352186" w:rsidRDefault="00703B23" w:rsidP="00703B23">
            <w:pPr>
              <w:spacing w:after="0" w:line="240" w:lineRule="auto"/>
              <w:jc w:val="center"/>
              <w:rPr>
                <w:rFonts w:ascii="Times New Roman" w:hAnsi="Times New Roman" w:cs="Times New Roman"/>
                <w:sz w:val="20"/>
                <w:szCs w:val="20"/>
                <w:lang w:val="en-US"/>
              </w:rPr>
            </w:pPr>
            <w:r w:rsidRPr="00352186">
              <w:rPr>
                <w:rFonts w:ascii="Times New Roman" w:hAnsi="Times New Roman" w:cs="Times New Roman"/>
                <w:sz w:val="20"/>
                <w:szCs w:val="20"/>
                <w:lang w:val="en-US"/>
              </w:rPr>
              <w:t>38</w:t>
            </w:r>
          </w:p>
        </w:tc>
        <w:tc>
          <w:tcPr>
            <w:tcW w:w="709" w:type="dxa"/>
            <w:shd w:val="clear" w:color="auto" w:fill="auto"/>
          </w:tcPr>
          <w:p w14:paraId="684C3537" w14:textId="77777777" w:rsidR="00703B23" w:rsidRPr="00352186" w:rsidRDefault="00703B23" w:rsidP="00703B23">
            <w:pPr>
              <w:spacing w:after="0" w:line="240" w:lineRule="auto"/>
              <w:jc w:val="center"/>
              <w:rPr>
                <w:rFonts w:ascii="Times New Roman" w:hAnsi="Times New Roman" w:cs="Times New Roman"/>
                <w:sz w:val="20"/>
                <w:szCs w:val="20"/>
                <w:lang w:val="en-US"/>
              </w:rPr>
            </w:pPr>
            <w:r w:rsidRPr="00352186">
              <w:rPr>
                <w:rFonts w:ascii="Times New Roman" w:hAnsi="Times New Roman" w:cs="Times New Roman"/>
                <w:sz w:val="20"/>
                <w:szCs w:val="20"/>
                <w:lang w:val="en-US"/>
              </w:rPr>
              <w:t>39</w:t>
            </w:r>
          </w:p>
        </w:tc>
        <w:tc>
          <w:tcPr>
            <w:tcW w:w="709" w:type="dxa"/>
            <w:shd w:val="clear" w:color="auto" w:fill="auto"/>
          </w:tcPr>
          <w:p w14:paraId="4EA277EA" w14:textId="77777777" w:rsidR="00703B23" w:rsidRPr="00352186" w:rsidRDefault="00703B23" w:rsidP="00703B23">
            <w:pPr>
              <w:spacing w:after="0" w:line="240" w:lineRule="auto"/>
              <w:jc w:val="center"/>
              <w:rPr>
                <w:rFonts w:ascii="Times New Roman" w:hAnsi="Times New Roman" w:cs="Times New Roman"/>
                <w:sz w:val="20"/>
                <w:szCs w:val="20"/>
                <w:lang w:val="en-US"/>
              </w:rPr>
            </w:pPr>
            <w:r w:rsidRPr="00352186">
              <w:rPr>
                <w:rFonts w:ascii="Times New Roman" w:hAnsi="Times New Roman" w:cs="Times New Roman"/>
                <w:sz w:val="20"/>
                <w:szCs w:val="20"/>
                <w:lang w:val="en-US"/>
              </w:rPr>
              <w:t>40</w:t>
            </w:r>
          </w:p>
        </w:tc>
        <w:tc>
          <w:tcPr>
            <w:tcW w:w="708" w:type="dxa"/>
            <w:shd w:val="clear" w:color="auto" w:fill="auto"/>
          </w:tcPr>
          <w:p w14:paraId="49DF2C4A" w14:textId="77777777" w:rsidR="00703B23" w:rsidRPr="00352186" w:rsidRDefault="00703B23" w:rsidP="00703B23">
            <w:pPr>
              <w:spacing w:after="0" w:line="240" w:lineRule="auto"/>
              <w:jc w:val="center"/>
              <w:rPr>
                <w:rFonts w:ascii="Times New Roman" w:hAnsi="Times New Roman" w:cs="Times New Roman"/>
                <w:sz w:val="20"/>
                <w:szCs w:val="20"/>
                <w:lang w:val="en-US"/>
              </w:rPr>
            </w:pPr>
            <w:r w:rsidRPr="00352186">
              <w:rPr>
                <w:rFonts w:ascii="Times New Roman" w:hAnsi="Times New Roman" w:cs="Times New Roman"/>
                <w:sz w:val="20"/>
                <w:szCs w:val="20"/>
                <w:lang w:val="en-US"/>
              </w:rPr>
              <w:t>41</w:t>
            </w:r>
          </w:p>
        </w:tc>
        <w:tc>
          <w:tcPr>
            <w:tcW w:w="709" w:type="dxa"/>
            <w:shd w:val="clear" w:color="auto" w:fill="auto"/>
          </w:tcPr>
          <w:p w14:paraId="11B2FC63" w14:textId="77777777" w:rsidR="00703B23" w:rsidRPr="00352186" w:rsidRDefault="00703B23" w:rsidP="00703B23">
            <w:pPr>
              <w:spacing w:after="0" w:line="240" w:lineRule="auto"/>
              <w:jc w:val="center"/>
              <w:rPr>
                <w:rFonts w:ascii="Times New Roman" w:hAnsi="Times New Roman" w:cs="Times New Roman"/>
                <w:sz w:val="20"/>
                <w:szCs w:val="20"/>
                <w:lang w:val="en-US"/>
              </w:rPr>
            </w:pPr>
            <w:r w:rsidRPr="00352186">
              <w:rPr>
                <w:rFonts w:ascii="Times New Roman" w:hAnsi="Times New Roman" w:cs="Times New Roman"/>
                <w:sz w:val="20"/>
                <w:szCs w:val="20"/>
                <w:lang w:val="en-US"/>
              </w:rPr>
              <w:t>42</w:t>
            </w:r>
          </w:p>
        </w:tc>
        <w:tc>
          <w:tcPr>
            <w:tcW w:w="709" w:type="dxa"/>
            <w:shd w:val="clear" w:color="auto" w:fill="auto"/>
          </w:tcPr>
          <w:p w14:paraId="1A890BDA" w14:textId="77777777" w:rsidR="00703B23" w:rsidRPr="00352186" w:rsidRDefault="00703B23" w:rsidP="00703B23">
            <w:pPr>
              <w:spacing w:after="0" w:line="240" w:lineRule="auto"/>
              <w:jc w:val="center"/>
              <w:rPr>
                <w:rFonts w:ascii="Times New Roman" w:hAnsi="Times New Roman" w:cs="Times New Roman"/>
                <w:sz w:val="20"/>
                <w:szCs w:val="20"/>
                <w:lang w:val="en-US"/>
              </w:rPr>
            </w:pPr>
            <w:r w:rsidRPr="00352186">
              <w:rPr>
                <w:rFonts w:ascii="Times New Roman" w:hAnsi="Times New Roman" w:cs="Times New Roman"/>
                <w:sz w:val="20"/>
                <w:szCs w:val="20"/>
                <w:lang w:val="en-US"/>
              </w:rPr>
              <w:t>43</w:t>
            </w:r>
          </w:p>
        </w:tc>
        <w:tc>
          <w:tcPr>
            <w:tcW w:w="709" w:type="dxa"/>
            <w:shd w:val="clear" w:color="auto" w:fill="auto"/>
          </w:tcPr>
          <w:p w14:paraId="16987247" w14:textId="77777777" w:rsidR="00703B23" w:rsidRPr="00352186" w:rsidRDefault="00703B23" w:rsidP="00703B23">
            <w:pPr>
              <w:spacing w:after="0" w:line="240" w:lineRule="auto"/>
              <w:jc w:val="center"/>
              <w:rPr>
                <w:rFonts w:ascii="Times New Roman" w:hAnsi="Times New Roman" w:cs="Times New Roman"/>
                <w:sz w:val="20"/>
                <w:szCs w:val="20"/>
                <w:lang w:val="en-US"/>
              </w:rPr>
            </w:pPr>
            <w:r w:rsidRPr="00352186">
              <w:rPr>
                <w:rFonts w:ascii="Times New Roman" w:hAnsi="Times New Roman" w:cs="Times New Roman"/>
                <w:sz w:val="20"/>
                <w:szCs w:val="20"/>
                <w:lang w:val="en-US"/>
              </w:rPr>
              <w:t>44</w:t>
            </w:r>
          </w:p>
        </w:tc>
        <w:tc>
          <w:tcPr>
            <w:tcW w:w="567" w:type="dxa"/>
            <w:shd w:val="clear" w:color="auto" w:fill="auto"/>
          </w:tcPr>
          <w:p w14:paraId="7164DD97" w14:textId="77777777" w:rsidR="00703B23" w:rsidRPr="00352186" w:rsidRDefault="00703B23" w:rsidP="00703B23">
            <w:pPr>
              <w:spacing w:after="0" w:line="240" w:lineRule="auto"/>
              <w:jc w:val="center"/>
              <w:rPr>
                <w:rFonts w:ascii="Times New Roman" w:hAnsi="Times New Roman" w:cs="Times New Roman"/>
                <w:sz w:val="20"/>
                <w:szCs w:val="20"/>
                <w:lang w:val="en-US"/>
              </w:rPr>
            </w:pPr>
            <w:r w:rsidRPr="00352186">
              <w:rPr>
                <w:rFonts w:ascii="Times New Roman" w:hAnsi="Times New Roman" w:cs="Times New Roman"/>
                <w:sz w:val="20"/>
                <w:szCs w:val="20"/>
                <w:lang w:val="en-US"/>
              </w:rPr>
              <w:t>45</w:t>
            </w:r>
          </w:p>
        </w:tc>
        <w:tc>
          <w:tcPr>
            <w:tcW w:w="709" w:type="dxa"/>
            <w:shd w:val="clear" w:color="auto" w:fill="auto"/>
          </w:tcPr>
          <w:p w14:paraId="4595D4DA" w14:textId="77777777" w:rsidR="00703B23" w:rsidRPr="00352186" w:rsidRDefault="00703B23" w:rsidP="00703B23">
            <w:pPr>
              <w:spacing w:after="0" w:line="240" w:lineRule="auto"/>
              <w:jc w:val="center"/>
              <w:rPr>
                <w:rFonts w:ascii="Times New Roman" w:hAnsi="Times New Roman" w:cs="Times New Roman"/>
                <w:sz w:val="20"/>
                <w:szCs w:val="20"/>
                <w:lang w:val="en-US"/>
              </w:rPr>
            </w:pPr>
            <w:r w:rsidRPr="00352186">
              <w:rPr>
                <w:rFonts w:ascii="Times New Roman" w:hAnsi="Times New Roman" w:cs="Times New Roman"/>
                <w:sz w:val="20"/>
                <w:szCs w:val="20"/>
                <w:lang w:val="en-US"/>
              </w:rPr>
              <w:t>46</w:t>
            </w:r>
          </w:p>
        </w:tc>
        <w:tc>
          <w:tcPr>
            <w:tcW w:w="708" w:type="dxa"/>
            <w:shd w:val="clear" w:color="auto" w:fill="auto"/>
          </w:tcPr>
          <w:p w14:paraId="201397B9" w14:textId="77777777" w:rsidR="00703B23" w:rsidRPr="00352186" w:rsidRDefault="00703B23" w:rsidP="00703B23">
            <w:pPr>
              <w:spacing w:after="0" w:line="240" w:lineRule="auto"/>
              <w:jc w:val="center"/>
              <w:rPr>
                <w:rFonts w:ascii="Times New Roman" w:hAnsi="Times New Roman" w:cs="Times New Roman"/>
                <w:sz w:val="20"/>
                <w:szCs w:val="20"/>
                <w:lang w:val="en-US"/>
              </w:rPr>
            </w:pPr>
            <w:r w:rsidRPr="00352186">
              <w:rPr>
                <w:rFonts w:ascii="Times New Roman" w:hAnsi="Times New Roman" w:cs="Times New Roman"/>
                <w:sz w:val="20"/>
                <w:szCs w:val="20"/>
                <w:lang w:val="en-US"/>
              </w:rPr>
              <w:t>47</w:t>
            </w:r>
          </w:p>
        </w:tc>
        <w:tc>
          <w:tcPr>
            <w:tcW w:w="709" w:type="dxa"/>
            <w:shd w:val="clear" w:color="auto" w:fill="auto"/>
          </w:tcPr>
          <w:p w14:paraId="2AB05698" w14:textId="77777777" w:rsidR="00703B23" w:rsidRPr="00352186" w:rsidRDefault="00703B23" w:rsidP="00703B23">
            <w:pPr>
              <w:spacing w:after="0" w:line="240" w:lineRule="auto"/>
              <w:jc w:val="center"/>
              <w:rPr>
                <w:rFonts w:ascii="Times New Roman" w:hAnsi="Times New Roman" w:cs="Times New Roman"/>
                <w:sz w:val="20"/>
                <w:szCs w:val="20"/>
                <w:lang w:val="en-US"/>
              </w:rPr>
            </w:pPr>
            <w:r w:rsidRPr="00352186">
              <w:rPr>
                <w:rFonts w:ascii="Times New Roman" w:hAnsi="Times New Roman" w:cs="Times New Roman"/>
                <w:sz w:val="20"/>
                <w:szCs w:val="20"/>
                <w:lang w:val="en-US"/>
              </w:rPr>
              <w:t>48</w:t>
            </w:r>
          </w:p>
        </w:tc>
        <w:tc>
          <w:tcPr>
            <w:tcW w:w="709" w:type="dxa"/>
            <w:shd w:val="clear" w:color="auto" w:fill="auto"/>
          </w:tcPr>
          <w:p w14:paraId="49F6DC83" w14:textId="77777777" w:rsidR="00703B23" w:rsidRPr="00352186" w:rsidRDefault="00703B23" w:rsidP="00703B23">
            <w:pPr>
              <w:spacing w:after="0" w:line="240" w:lineRule="auto"/>
              <w:jc w:val="center"/>
              <w:rPr>
                <w:rFonts w:ascii="Times New Roman" w:hAnsi="Times New Roman" w:cs="Times New Roman"/>
                <w:sz w:val="20"/>
                <w:szCs w:val="20"/>
              </w:rPr>
            </w:pPr>
            <w:r w:rsidRPr="00352186">
              <w:rPr>
                <w:rFonts w:ascii="Times New Roman" w:hAnsi="Times New Roman" w:cs="Times New Roman"/>
                <w:sz w:val="20"/>
                <w:szCs w:val="20"/>
                <w:lang w:val="en-US"/>
              </w:rPr>
              <w:t>4</w:t>
            </w:r>
            <w:r w:rsidRPr="00352186">
              <w:rPr>
                <w:rFonts w:ascii="Times New Roman" w:hAnsi="Times New Roman" w:cs="Times New Roman"/>
                <w:sz w:val="20"/>
                <w:szCs w:val="20"/>
              </w:rPr>
              <w:t>9</w:t>
            </w:r>
          </w:p>
        </w:tc>
        <w:tc>
          <w:tcPr>
            <w:tcW w:w="708" w:type="dxa"/>
            <w:shd w:val="clear" w:color="auto" w:fill="auto"/>
          </w:tcPr>
          <w:p w14:paraId="1E765885" w14:textId="77777777" w:rsidR="00703B23" w:rsidRPr="00352186" w:rsidRDefault="00703B23" w:rsidP="00703B23">
            <w:pPr>
              <w:spacing w:after="0" w:line="240" w:lineRule="auto"/>
              <w:jc w:val="center"/>
              <w:rPr>
                <w:rFonts w:ascii="Times New Roman" w:hAnsi="Times New Roman" w:cs="Times New Roman"/>
                <w:sz w:val="20"/>
                <w:szCs w:val="20"/>
              </w:rPr>
            </w:pPr>
            <w:r w:rsidRPr="00352186">
              <w:rPr>
                <w:rFonts w:ascii="Times New Roman" w:hAnsi="Times New Roman" w:cs="Times New Roman"/>
                <w:sz w:val="20"/>
                <w:szCs w:val="20"/>
              </w:rPr>
              <w:t>50</w:t>
            </w:r>
          </w:p>
        </w:tc>
        <w:tc>
          <w:tcPr>
            <w:tcW w:w="709" w:type="dxa"/>
            <w:shd w:val="clear" w:color="auto" w:fill="auto"/>
          </w:tcPr>
          <w:p w14:paraId="3D2EB25E" w14:textId="77777777" w:rsidR="00703B23" w:rsidRPr="00352186" w:rsidRDefault="00703B23" w:rsidP="00703B23">
            <w:pPr>
              <w:spacing w:after="0" w:line="240" w:lineRule="auto"/>
              <w:jc w:val="center"/>
              <w:rPr>
                <w:rFonts w:ascii="Times New Roman" w:hAnsi="Times New Roman" w:cs="Times New Roman"/>
                <w:sz w:val="20"/>
                <w:szCs w:val="20"/>
              </w:rPr>
            </w:pPr>
            <w:r w:rsidRPr="00352186">
              <w:rPr>
                <w:rFonts w:ascii="Times New Roman" w:hAnsi="Times New Roman" w:cs="Times New Roman"/>
                <w:sz w:val="20"/>
                <w:szCs w:val="20"/>
                <w:lang w:val="en-US"/>
              </w:rPr>
              <w:t>5</w:t>
            </w:r>
            <w:r w:rsidRPr="00352186">
              <w:rPr>
                <w:rFonts w:ascii="Times New Roman" w:hAnsi="Times New Roman" w:cs="Times New Roman"/>
                <w:sz w:val="20"/>
                <w:szCs w:val="20"/>
              </w:rPr>
              <w:t>1</w:t>
            </w:r>
          </w:p>
        </w:tc>
        <w:tc>
          <w:tcPr>
            <w:tcW w:w="709" w:type="dxa"/>
            <w:shd w:val="clear" w:color="auto" w:fill="auto"/>
          </w:tcPr>
          <w:p w14:paraId="437DA800" w14:textId="77777777" w:rsidR="00703B23" w:rsidRPr="00352186" w:rsidRDefault="00703B23" w:rsidP="00703B23">
            <w:pPr>
              <w:spacing w:after="0" w:line="240" w:lineRule="auto"/>
              <w:jc w:val="center"/>
              <w:rPr>
                <w:rFonts w:ascii="Times New Roman" w:hAnsi="Times New Roman" w:cs="Times New Roman"/>
                <w:sz w:val="20"/>
                <w:szCs w:val="20"/>
              </w:rPr>
            </w:pPr>
            <w:r w:rsidRPr="00352186">
              <w:rPr>
                <w:rFonts w:ascii="Times New Roman" w:hAnsi="Times New Roman" w:cs="Times New Roman"/>
                <w:sz w:val="20"/>
                <w:szCs w:val="20"/>
                <w:lang w:val="en-US"/>
              </w:rPr>
              <w:t>5</w:t>
            </w:r>
            <w:r w:rsidRPr="00352186">
              <w:rPr>
                <w:rFonts w:ascii="Times New Roman" w:hAnsi="Times New Roman" w:cs="Times New Roman"/>
                <w:sz w:val="20"/>
                <w:szCs w:val="20"/>
              </w:rPr>
              <w:t>2</w:t>
            </w:r>
          </w:p>
        </w:tc>
        <w:tc>
          <w:tcPr>
            <w:tcW w:w="709" w:type="dxa"/>
            <w:shd w:val="clear" w:color="auto" w:fill="auto"/>
          </w:tcPr>
          <w:p w14:paraId="46A2D866" w14:textId="77777777" w:rsidR="00703B23" w:rsidRPr="00352186" w:rsidRDefault="00703B23" w:rsidP="00703B23">
            <w:pPr>
              <w:spacing w:after="0" w:line="240" w:lineRule="auto"/>
              <w:jc w:val="center"/>
              <w:rPr>
                <w:rFonts w:ascii="Times New Roman" w:hAnsi="Times New Roman" w:cs="Times New Roman"/>
                <w:sz w:val="20"/>
                <w:szCs w:val="20"/>
              </w:rPr>
            </w:pPr>
            <w:r w:rsidRPr="00352186">
              <w:rPr>
                <w:rFonts w:ascii="Times New Roman" w:hAnsi="Times New Roman" w:cs="Times New Roman"/>
                <w:sz w:val="20"/>
                <w:szCs w:val="20"/>
                <w:lang w:val="en-US"/>
              </w:rPr>
              <w:t>5</w:t>
            </w:r>
            <w:r w:rsidRPr="00352186">
              <w:rPr>
                <w:rFonts w:ascii="Times New Roman" w:hAnsi="Times New Roman" w:cs="Times New Roman"/>
                <w:sz w:val="20"/>
                <w:szCs w:val="20"/>
              </w:rPr>
              <w:t>3</w:t>
            </w:r>
          </w:p>
        </w:tc>
        <w:tc>
          <w:tcPr>
            <w:tcW w:w="708" w:type="dxa"/>
            <w:shd w:val="clear" w:color="auto" w:fill="auto"/>
          </w:tcPr>
          <w:p w14:paraId="70549712" w14:textId="77777777" w:rsidR="00703B23" w:rsidRPr="00352186" w:rsidRDefault="00703B23" w:rsidP="00703B23">
            <w:pPr>
              <w:spacing w:after="0" w:line="240" w:lineRule="auto"/>
              <w:jc w:val="center"/>
              <w:rPr>
                <w:rFonts w:ascii="Times New Roman" w:hAnsi="Times New Roman" w:cs="Times New Roman"/>
                <w:sz w:val="20"/>
                <w:szCs w:val="20"/>
              </w:rPr>
            </w:pPr>
            <w:r w:rsidRPr="00352186">
              <w:rPr>
                <w:rFonts w:ascii="Times New Roman" w:hAnsi="Times New Roman" w:cs="Times New Roman"/>
                <w:sz w:val="20"/>
                <w:szCs w:val="20"/>
                <w:lang w:val="en-US"/>
              </w:rPr>
              <w:t>5</w:t>
            </w:r>
            <w:r w:rsidRPr="00352186">
              <w:rPr>
                <w:rFonts w:ascii="Times New Roman" w:hAnsi="Times New Roman" w:cs="Times New Roman"/>
                <w:sz w:val="20"/>
                <w:szCs w:val="20"/>
              </w:rPr>
              <w:t>4</w:t>
            </w:r>
          </w:p>
        </w:tc>
      </w:tr>
      <w:tr w:rsidR="00352186" w:rsidRPr="00703B23" w14:paraId="1F1CC1FF" w14:textId="77777777" w:rsidTr="00352186">
        <w:tc>
          <w:tcPr>
            <w:tcW w:w="284" w:type="dxa"/>
            <w:shd w:val="clear" w:color="auto" w:fill="auto"/>
          </w:tcPr>
          <w:p w14:paraId="10712354"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14:paraId="5F650FAD" w14:textId="77777777" w:rsidR="00703B23" w:rsidRPr="00352186" w:rsidRDefault="00703B23" w:rsidP="00703B23">
            <w:pPr>
              <w:spacing w:after="0" w:line="240" w:lineRule="auto"/>
              <w:jc w:val="center"/>
              <w:rPr>
                <w:rFonts w:ascii="Times New Roman" w:hAnsi="Times New Roman" w:cs="Times New Roman"/>
                <w:sz w:val="20"/>
                <w:szCs w:val="20"/>
              </w:rPr>
            </w:pPr>
            <w:r w:rsidRPr="00352186">
              <w:rPr>
                <w:rFonts w:ascii="Times New Roman" w:hAnsi="Times New Roman" w:cs="Times New Roman"/>
                <w:sz w:val="20"/>
                <w:szCs w:val="20"/>
              </w:rPr>
              <w:t>4328</w:t>
            </w:r>
          </w:p>
        </w:tc>
        <w:tc>
          <w:tcPr>
            <w:tcW w:w="709" w:type="dxa"/>
            <w:shd w:val="clear" w:color="auto" w:fill="auto"/>
          </w:tcPr>
          <w:p w14:paraId="43174899" w14:textId="77777777" w:rsidR="00703B23" w:rsidRPr="00352186" w:rsidRDefault="00703B23" w:rsidP="00703B23">
            <w:pPr>
              <w:spacing w:after="0" w:line="240" w:lineRule="auto"/>
              <w:jc w:val="center"/>
              <w:rPr>
                <w:rFonts w:ascii="Times New Roman" w:hAnsi="Times New Roman" w:cs="Times New Roman"/>
                <w:sz w:val="20"/>
                <w:szCs w:val="20"/>
              </w:rPr>
            </w:pPr>
            <w:r w:rsidRPr="00352186">
              <w:rPr>
                <w:rFonts w:ascii="Times New Roman" w:hAnsi="Times New Roman" w:cs="Times New Roman"/>
                <w:sz w:val="20"/>
                <w:szCs w:val="20"/>
                <w:lang w:val="en-US"/>
              </w:rPr>
              <w:t>2992</w:t>
            </w:r>
          </w:p>
        </w:tc>
        <w:tc>
          <w:tcPr>
            <w:tcW w:w="709" w:type="dxa"/>
            <w:tcBorders>
              <w:top w:val="single" w:sz="4" w:space="0" w:color="auto"/>
              <w:left w:val="single" w:sz="4" w:space="0" w:color="auto"/>
              <w:bottom w:val="single" w:sz="4" w:space="0" w:color="auto"/>
              <w:right w:val="single" w:sz="4" w:space="0" w:color="auto"/>
            </w:tcBorders>
          </w:tcPr>
          <w:p w14:paraId="6F48ECDF" w14:textId="77777777" w:rsidR="00703B23" w:rsidRPr="00352186" w:rsidRDefault="00703B23" w:rsidP="00703B23">
            <w:pPr>
              <w:spacing w:after="0" w:line="240" w:lineRule="auto"/>
              <w:jc w:val="center"/>
              <w:rPr>
                <w:rFonts w:ascii="Times New Roman" w:hAnsi="Times New Roman" w:cs="Times New Roman"/>
                <w:sz w:val="20"/>
                <w:szCs w:val="20"/>
              </w:rPr>
            </w:pPr>
            <w:r w:rsidRPr="00352186">
              <w:rPr>
                <w:rFonts w:ascii="Times New Roman" w:hAnsi="Times New Roman" w:cs="Times New Roman"/>
                <w:sz w:val="20"/>
                <w:szCs w:val="20"/>
              </w:rPr>
              <w:t>135</w:t>
            </w:r>
          </w:p>
        </w:tc>
        <w:tc>
          <w:tcPr>
            <w:tcW w:w="709" w:type="dxa"/>
            <w:shd w:val="clear" w:color="auto" w:fill="auto"/>
          </w:tcPr>
          <w:p w14:paraId="5BB4184D" w14:textId="77777777" w:rsidR="00703B23" w:rsidRPr="00352186" w:rsidRDefault="00703B23" w:rsidP="00703B23">
            <w:pPr>
              <w:spacing w:after="0" w:line="240" w:lineRule="auto"/>
              <w:jc w:val="center"/>
              <w:rPr>
                <w:rFonts w:ascii="Times New Roman" w:hAnsi="Times New Roman" w:cs="Times New Roman"/>
                <w:sz w:val="20"/>
                <w:szCs w:val="20"/>
              </w:rPr>
            </w:pPr>
            <w:r w:rsidRPr="00352186">
              <w:rPr>
                <w:rFonts w:ascii="Times New Roman" w:hAnsi="Times New Roman" w:cs="Times New Roman"/>
                <w:sz w:val="20"/>
                <w:szCs w:val="20"/>
              </w:rPr>
              <w:t>268</w:t>
            </w:r>
          </w:p>
        </w:tc>
        <w:tc>
          <w:tcPr>
            <w:tcW w:w="708" w:type="dxa"/>
            <w:tcBorders>
              <w:top w:val="single" w:sz="4" w:space="0" w:color="auto"/>
              <w:left w:val="single" w:sz="4" w:space="0" w:color="auto"/>
              <w:bottom w:val="single" w:sz="4" w:space="0" w:color="auto"/>
              <w:right w:val="single" w:sz="4" w:space="0" w:color="auto"/>
            </w:tcBorders>
          </w:tcPr>
          <w:p w14:paraId="27153464" w14:textId="77777777" w:rsidR="00703B23" w:rsidRPr="00352186" w:rsidRDefault="00703B23" w:rsidP="00703B23">
            <w:pPr>
              <w:spacing w:after="0" w:line="240" w:lineRule="auto"/>
              <w:jc w:val="center"/>
              <w:rPr>
                <w:rFonts w:ascii="Times New Roman" w:hAnsi="Times New Roman" w:cs="Times New Roman"/>
                <w:sz w:val="20"/>
                <w:szCs w:val="20"/>
              </w:rPr>
            </w:pPr>
            <w:r w:rsidRPr="00352186">
              <w:rPr>
                <w:rFonts w:ascii="Times New Roman" w:hAnsi="Times New Roman" w:cs="Times New Roman"/>
                <w:sz w:val="20"/>
                <w:szCs w:val="20"/>
              </w:rPr>
              <w:t>32</w:t>
            </w:r>
          </w:p>
        </w:tc>
        <w:tc>
          <w:tcPr>
            <w:tcW w:w="709" w:type="dxa"/>
            <w:shd w:val="clear" w:color="auto" w:fill="auto"/>
          </w:tcPr>
          <w:p w14:paraId="7387A1D0" w14:textId="77777777" w:rsidR="00703B23" w:rsidRPr="00352186" w:rsidRDefault="00703B23" w:rsidP="00703B23">
            <w:pPr>
              <w:spacing w:after="0" w:line="240" w:lineRule="auto"/>
              <w:jc w:val="center"/>
              <w:rPr>
                <w:rFonts w:ascii="Times New Roman" w:hAnsi="Times New Roman" w:cs="Times New Roman"/>
                <w:sz w:val="20"/>
                <w:szCs w:val="20"/>
              </w:rPr>
            </w:pPr>
            <w:r w:rsidRPr="00352186">
              <w:rPr>
                <w:rFonts w:ascii="Times New Roman" w:hAnsi="Times New Roman" w:cs="Times New Roman"/>
                <w:sz w:val="20"/>
                <w:szCs w:val="20"/>
              </w:rPr>
              <w:t>36</w:t>
            </w:r>
          </w:p>
        </w:tc>
        <w:tc>
          <w:tcPr>
            <w:tcW w:w="709" w:type="dxa"/>
            <w:tcBorders>
              <w:top w:val="single" w:sz="4" w:space="0" w:color="auto"/>
              <w:left w:val="single" w:sz="4" w:space="0" w:color="auto"/>
              <w:bottom w:val="single" w:sz="4" w:space="0" w:color="auto"/>
              <w:right w:val="single" w:sz="4" w:space="0" w:color="auto"/>
            </w:tcBorders>
          </w:tcPr>
          <w:p w14:paraId="35579F53" w14:textId="77777777" w:rsidR="00703B23" w:rsidRPr="00352186" w:rsidRDefault="00703B23" w:rsidP="00703B23">
            <w:pPr>
              <w:spacing w:after="0" w:line="240" w:lineRule="auto"/>
              <w:jc w:val="center"/>
              <w:rPr>
                <w:rFonts w:ascii="Times New Roman" w:hAnsi="Times New Roman" w:cs="Times New Roman"/>
                <w:sz w:val="20"/>
                <w:szCs w:val="20"/>
              </w:rPr>
            </w:pPr>
            <w:r w:rsidRPr="00352186">
              <w:rPr>
                <w:rFonts w:ascii="Times New Roman" w:hAnsi="Times New Roman" w:cs="Times New Roman"/>
                <w:sz w:val="20"/>
                <w:szCs w:val="20"/>
              </w:rPr>
              <w:t>7</w:t>
            </w:r>
          </w:p>
        </w:tc>
        <w:tc>
          <w:tcPr>
            <w:tcW w:w="709" w:type="dxa"/>
            <w:shd w:val="clear" w:color="auto" w:fill="auto"/>
          </w:tcPr>
          <w:p w14:paraId="7D88093E" w14:textId="77777777" w:rsidR="00703B23" w:rsidRPr="00352186" w:rsidRDefault="00703B23" w:rsidP="00703B23">
            <w:pPr>
              <w:spacing w:after="0" w:line="240" w:lineRule="auto"/>
              <w:jc w:val="center"/>
              <w:rPr>
                <w:rFonts w:ascii="Times New Roman" w:hAnsi="Times New Roman" w:cs="Times New Roman"/>
                <w:sz w:val="20"/>
                <w:szCs w:val="20"/>
              </w:rPr>
            </w:pPr>
            <w:r w:rsidRPr="00352186">
              <w:rPr>
                <w:rFonts w:ascii="Times New Roman" w:hAnsi="Times New Roman" w:cs="Times New Roman"/>
                <w:sz w:val="20"/>
                <w:szCs w:val="20"/>
              </w:rPr>
              <w:t>11</w:t>
            </w:r>
          </w:p>
        </w:tc>
        <w:tc>
          <w:tcPr>
            <w:tcW w:w="708" w:type="dxa"/>
            <w:tcBorders>
              <w:top w:val="single" w:sz="4" w:space="0" w:color="auto"/>
              <w:left w:val="single" w:sz="4" w:space="0" w:color="auto"/>
              <w:bottom w:val="single" w:sz="4" w:space="0" w:color="auto"/>
              <w:right w:val="single" w:sz="4" w:space="0" w:color="auto"/>
            </w:tcBorders>
          </w:tcPr>
          <w:p w14:paraId="66D78469" w14:textId="77777777" w:rsidR="00703B23" w:rsidRPr="00352186" w:rsidRDefault="00703B23" w:rsidP="00703B23">
            <w:pPr>
              <w:spacing w:after="0" w:line="240" w:lineRule="auto"/>
              <w:jc w:val="center"/>
              <w:rPr>
                <w:rFonts w:ascii="Times New Roman" w:hAnsi="Times New Roman" w:cs="Times New Roman"/>
                <w:sz w:val="20"/>
                <w:szCs w:val="20"/>
              </w:rPr>
            </w:pPr>
            <w:r w:rsidRPr="00352186">
              <w:rPr>
                <w:rFonts w:ascii="Times New Roman" w:hAnsi="Times New Roman" w:cs="Times New Roman"/>
                <w:sz w:val="20"/>
                <w:szCs w:val="20"/>
              </w:rPr>
              <w:t>3018</w:t>
            </w:r>
          </w:p>
        </w:tc>
        <w:tc>
          <w:tcPr>
            <w:tcW w:w="709" w:type="dxa"/>
            <w:shd w:val="clear" w:color="auto" w:fill="auto"/>
          </w:tcPr>
          <w:p w14:paraId="74FF97C4" w14:textId="77777777" w:rsidR="00703B23" w:rsidRPr="00352186" w:rsidRDefault="00703B23" w:rsidP="00703B23">
            <w:pPr>
              <w:spacing w:after="0" w:line="240" w:lineRule="auto"/>
              <w:rPr>
                <w:rFonts w:ascii="Times New Roman" w:hAnsi="Times New Roman" w:cs="Times New Roman"/>
                <w:sz w:val="20"/>
                <w:szCs w:val="20"/>
              </w:rPr>
            </w:pPr>
            <w:r w:rsidRPr="00352186">
              <w:rPr>
                <w:rFonts w:ascii="Times New Roman" w:hAnsi="Times New Roman" w:cs="Times New Roman"/>
                <w:sz w:val="20"/>
                <w:szCs w:val="20"/>
              </w:rPr>
              <w:t>1694</w:t>
            </w:r>
          </w:p>
        </w:tc>
        <w:tc>
          <w:tcPr>
            <w:tcW w:w="709" w:type="dxa"/>
            <w:tcBorders>
              <w:top w:val="single" w:sz="4" w:space="0" w:color="auto"/>
              <w:left w:val="single" w:sz="4" w:space="0" w:color="auto"/>
              <w:bottom w:val="single" w:sz="4" w:space="0" w:color="auto"/>
              <w:right w:val="single" w:sz="4" w:space="0" w:color="auto"/>
            </w:tcBorders>
          </w:tcPr>
          <w:p w14:paraId="0C6E426D" w14:textId="77777777" w:rsidR="00703B23" w:rsidRPr="00352186" w:rsidRDefault="00703B23" w:rsidP="00703B23">
            <w:pPr>
              <w:spacing w:after="0" w:line="240" w:lineRule="auto"/>
              <w:jc w:val="center"/>
              <w:rPr>
                <w:rFonts w:ascii="Times New Roman" w:hAnsi="Times New Roman" w:cs="Times New Roman"/>
                <w:sz w:val="20"/>
                <w:szCs w:val="20"/>
              </w:rPr>
            </w:pPr>
            <w:r w:rsidRPr="00352186">
              <w:rPr>
                <w:rFonts w:ascii="Times New Roman" w:hAnsi="Times New Roman" w:cs="Times New Roman"/>
                <w:sz w:val="20"/>
                <w:szCs w:val="20"/>
              </w:rPr>
              <w:t>6</w:t>
            </w:r>
          </w:p>
        </w:tc>
        <w:tc>
          <w:tcPr>
            <w:tcW w:w="709" w:type="dxa"/>
            <w:shd w:val="clear" w:color="auto" w:fill="auto"/>
          </w:tcPr>
          <w:p w14:paraId="7CF70BC3" w14:textId="77777777" w:rsidR="00703B23" w:rsidRPr="00352186" w:rsidRDefault="00703B23" w:rsidP="00703B23">
            <w:pPr>
              <w:spacing w:after="0" w:line="240" w:lineRule="auto"/>
              <w:jc w:val="center"/>
              <w:rPr>
                <w:rFonts w:ascii="Times New Roman" w:hAnsi="Times New Roman" w:cs="Times New Roman"/>
                <w:sz w:val="20"/>
                <w:szCs w:val="20"/>
              </w:rPr>
            </w:pPr>
            <w:r w:rsidRPr="00352186">
              <w:rPr>
                <w:rFonts w:ascii="Times New Roman" w:hAnsi="Times New Roman"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2C8B3293" w14:textId="77777777" w:rsidR="00703B23" w:rsidRPr="00352186" w:rsidRDefault="00703B23" w:rsidP="00703B23">
            <w:pPr>
              <w:spacing w:after="0" w:line="240" w:lineRule="auto"/>
              <w:jc w:val="center"/>
              <w:rPr>
                <w:rFonts w:ascii="Times New Roman" w:hAnsi="Times New Roman" w:cs="Times New Roman"/>
                <w:sz w:val="20"/>
                <w:szCs w:val="20"/>
              </w:rPr>
            </w:pPr>
            <w:r w:rsidRPr="00352186">
              <w:rPr>
                <w:rFonts w:ascii="Times New Roman" w:hAnsi="Times New Roman" w:cs="Times New Roman"/>
                <w:sz w:val="20"/>
                <w:szCs w:val="20"/>
              </w:rPr>
              <w:t>26</w:t>
            </w:r>
          </w:p>
        </w:tc>
        <w:tc>
          <w:tcPr>
            <w:tcW w:w="709" w:type="dxa"/>
            <w:shd w:val="clear" w:color="auto" w:fill="auto"/>
          </w:tcPr>
          <w:p w14:paraId="731FF941" w14:textId="77777777" w:rsidR="00703B23" w:rsidRPr="00352186" w:rsidRDefault="00703B23" w:rsidP="00703B23">
            <w:pPr>
              <w:spacing w:after="0" w:line="240" w:lineRule="auto"/>
              <w:jc w:val="center"/>
              <w:rPr>
                <w:rFonts w:ascii="Times New Roman" w:hAnsi="Times New Roman" w:cs="Times New Roman"/>
                <w:sz w:val="20"/>
                <w:szCs w:val="20"/>
              </w:rPr>
            </w:pPr>
            <w:r w:rsidRPr="00352186">
              <w:rPr>
                <w:rFonts w:ascii="Times New Roman" w:hAnsi="Times New Roman" w:cs="Times New Roman"/>
                <w:sz w:val="20"/>
                <w:szCs w:val="20"/>
              </w:rPr>
              <w:t>21</w:t>
            </w:r>
          </w:p>
        </w:tc>
        <w:tc>
          <w:tcPr>
            <w:tcW w:w="708" w:type="dxa"/>
            <w:tcBorders>
              <w:top w:val="single" w:sz="4" w:space="0" w:color="auto"/>
              <w:left w:val="single" w:sz="4" w:space="0" w:color="auto"/>
              <w:bottom w:val="single" w:sz="4" w:space="0" w:color="auto"/>
              <w:right w:val="single" w:sz="4" w:space="0" w:color="auto"/>
            </w:tcBorders>
          </w:tcPr>
          <w:p w14:paraId="2CAA3A3C" w14:textId="77777777" w:rsidR="00703B23" w:rsidRPr="00352186" w:rsidRDefault="00703B23" w:rsidP="00703B23">
            <w:pPr>
              <w:spacing w:after="0" w:line="240" w:lineRule="auto"/>
              <w:jc w:val="center"/>
              <w:rPr>
                <w:rFonts w:ascii="Times New Roman" w:hAnsi="Times New Roman" w:cs="Times New Roman"/>
                <w:sz w:val="20"/>
                <w:szCs w:val="20"/>
              </w:rPr>
            </w:pPr>
            <w:r w:rsidRPr="00352186">
              <w:rPr>
                <w:rFonts w:ascii="Times New Roman" w:hAnsi="Times New Roman" w:cs="Times New Roman"/>
                <w:sz w:val="20"/>
                <w:szCs w:val="20"/>
              </w:rPr>
              <w:t>297</w:t>
            </w:r>
          </w:p>
        </w:tc>
        <w:tc>
          <w:tcPr>
            <w:tcW w:w="709" w:type="dxa"/>
            <w:shd w:val="clear" w:color="auto" w:fill="auto"/>
          </w:tcPr>
          <w:p w14:paraId="1988E0F2" w14:textId="77777777" w:rsidR="00703B23" w:rsidRPr="00352186" w:rsidRDefault="00703B23" w:rsidP="00703B23">
            <w:pPr>
              <w:spacing w:after="0" w:line="240" w:lineRule="auto"/>
              <w:jc w:val="center"/>
              <w:rPr>
                <w:rFonts w:ascii="Times New Roman" w:hAnsi="Times New Roman" w:cs="Times New Roman"/>
                <w:sz w:val="20"/>
                <w:szCs w:val="20"/>
              </w:rPr>
            </w:pPr>
            <w:r w:rsidRPr="00352186">
              <w:rPr>
                <w:rFonts w:ascii="Times New Roman" w:hAnsi="Times New Roman" w:cs="Times New Roman"/>
                <w:sz w:val="20"/>
                <w:szCs w:val="20"/>
              </w:rPr>
              <w:t>261</w:t>
            </w:r>
          </w:p>
        </w:tc>
        <w:tc>
          <w:tcPr>
            <w:tcW w:w="709" w:type="dxa"/>
            <w:tcBorders>
              <w:top w:val="single" w:sz="4" w:space="0" w:color="auto"/>
              <w:left w:val="single" w:sz="4" w:space="0" w:color="auto"/>
              <w:bottom w:val="single" w:sz="4" w:space="0" w:color="auto"/>
              <w:right w:val="single" w:sz="4" w:space="0" w:color="auto"/>
            </w:tcBorders>
          </w:tcPr>
          <w:p w14:paraId="332A72E4" w14:textId="77777777" w:rsidR="00703B23" w:rsidRPr="00352186" w:rsidRDefault="00703B23" w:rsidP="00703B23">
            <w:pPr>
              <w:spacing w:after="0" w:line="240" w:lineRule="auto"/>
              <w:jc w:val="center"/>
              <w:rPr>
                <w:rFonts w:ascii="Times New Roman" w:hAnsi="Times New Roman" w:cs="Times New Roman"/>
                <w:sz w:val="20"/>
                <w:szCs w:val="20"/>
              </w:rPr>
            </w:pPr>
            <w:r w:rsidRPr="00352186">
              <w:rPr>
                <w:rFonts w:ascii="Times New Roman" w:hAnsi="Times New Roman" w:cs="Times New Roman"/>
                <w:sz w:val="20"/>
                <w:szCs w:val="20"/>
              </w:rPr>
              <w:t>312</w:t>
            </w:r>
          </w:p>
        </w:tc>
        <w:tc>
          <w:tcPr>
            <w:tcW w:w="708" w:type="dxa"/>
            <w:shd w:val="clear" w:color="auto" w:fill="auto"/>
          </w:tcPr>
          <w:p w14:paraId="7E865989" w14:textId="77777777" w:rsidR="00703B23" w:rsidRPr="00352186" w:rsidRDefault="00703B23" w:rsidP="00703B23">
            <w:pPr>
              <w:spacing w:after="0" w:line="240" w:lineRule="auto"/>
              <w:jc w:val="center"/>
              <w:rPr>
                <w:rFonts w:ascii="Times New Roman" w:hAnsi="Times New Roman" w:cs="Times New Roman"/>
                <w:sz w:val="20"/>
                <w:szCs w:val="20"/>
              </w:rPr>
            </w:pPr>
            <w:r w:rsidRPr="00352186">
              <w:rPr>
                <w:rFonts w:ascii="Times New Roman" w:hAnsi="Times New Roman" w:cs="Times New Roman"/>
                <w:sz w:val="20"/>
                <w:szCs w:val="20"/>
              </w:rPr>
              <w:t>227</w:t>
            </w:r>
          </w:p>
        </w:tc>
        <w:tc>
          <w:tcPr>
            <w:tcW w:w="709" w:type="dxa"/>
            <w:tcBorders>
              <w:top w:val="single" w:sz="4" w:space="0" w:color="auto"/>
              <w:left w:val="single" w:sz="4" w:space="0" w:color="auto"/>
              <w:bottom w:val="single" w:sz="4" w:space="0" w:color="auto"/>
              <w:right w:val="single" w:sz="4" w:space="0" w:color="auto"/>
            </w:tcBorders>
          </w:tcPr>
          <w:p w14:paraId="0325CC44" w14:textId="77777777" w:rsidR="00703B23" w:rsidRPr="00352186" w:rsidRDefault="00703B23" w:rsidP="00703B23">
            <w:pPr>
              <w:spacing w:after="0" w:line="240" w:lineRule="auto"/>
              <w:jc w:val="center"/>
              <w:rPr>
                <w:rFonts w:ascii="Times New Roman" w:hAnsi="Times New Roman" w:cs="Times New Roman"/>
                <w:sz w:val="20"/>
                <w:szCs w:val="20"/>
              </w:rPr>
            </w:pPr>
            <w:r w:rsidRPr="00352186">
              <w:rPr>
                <w:rFonts w:ascii="Times New Roman" w:hAnsi="Times New Roman" w:cs="Times New Roman"/>
                <w:sz w:val="20"/>
                <w:szCs w:val="20"/>
              </w:rPr>
              <w:t>17</w:t>
            </w:r>
          </w:p>
        </w:tc>
        <w:tc>
          <w:tcPr>
            <w:tcW w:w="709" w:type="dxa"/>
            <w:shd w:val="clear" w:color="auto" w:fill="auto"/>
          </w:tcPr>
          <w:p w14:paraId="5C1A0AF8" w14:textId="77777777" w:rsidR="00703B23" w:rsidRPr="00352186" w:rsidRDefault="00703B23" w:rsidP="00703B23">
            <w:pPr>
              <w:spacing w:after="0" w:line="240" w:lineRule="auto"/>
              <w:jc w:val="center"/>
              <w:rPr>
                <w:rFonts w:ascii="Times New Roman" w:hAnsi="Times New Roman" w:cs="Times New Roman"/>
                <w:sz w:val="20"/>
                <w:szCs w:val="20"/>
              </w:rPr>
            </w:pPr>
            <w:r w:rsidRPr="00352186">
              <w:rPr>
                <w:rFonts w:ascii="Times New Roman" w:hAnsi="Times New Roman" w:cs="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tcPr>
          <w:p w14:paraId="6E23A3C2" w14:textId="77777777" w:rsidR="00703B23" w:rsidRPr="00352186" w:rsidRDefault="00703B23" w:rsidP="00703B23">
            <w:pPr>
              <w:spacing w:after="0" w:line="240" w:lineRule="auto"/>
              <w:jc w:val="center"/>
              <w:rPr>
                <w:rFonts w:ascii="Times New Roman" w:hAnsi="Times New Roman" w:cs="Times New Roman"/>
                <w:sz w:val="20"/>
                <w:szCs w:val="20"/>
              </w:rPr>
            </w:pPr>
            <w:r w:rsidRPr="00352186">
              <w:rPr>
                <w:rFonts w:ascii="Times New Roman" w:hAnsi="Times New Roman" w:cs="Times New Roman"/>
                <w:sz w:val="20"/>
                <w:szCs w:val="20"/>
              </w:rPr>
              <w:t>60</w:t>
            </w:r>
          </w:p>
        </w:tc>
        <w:tc>
          <w:tcPr>
            <w:tcW w:w="708" w:type="dxa"/>
            <w:shd w:val="clear" w:color="auto" w:fill="auto"/>
          </w:tcPr>
          <w:p w14:paraId="684E4E3F" w14:textId="77777777" w:rsidR="00703B23" w:rsidRPr="00352186" w:rsidRDefault="00703B23" w:rsidP="00703B23">
            <w:pPr>
              <w:spacing w:after="0" w:line="240" w:lineRule="auto"/>
              <w:jc w:val="center"/>
              <w:rPr>
                <w:rFonts w:ascii="Times New Roman" w:hAnsi="Times New Roman" w:cs="Times New Roman"/>
                <w:sz w:val="20"/>
                <w:szCs w:val="20"/>
              </w:rPr>
            </w:pPr>
            <w:r w:rsidRPr="00352186">
              <w:rPr>
                <w:rFonts w:ascii="Times New Roman" w:hAnsi="Times New Roman" w:cs="Times New Roman"/>
                <w:sz w:val="20"/>
                <w:szCs w:val="20"/>
              </w:rPr>
              <w:t>81</w:t>
            </w:r>
          </w:p>
        </w:tc>
      </w:tr>
    </w:tbl>
    <w:p w14:paraId="2D4B17D3" w14:textId="77777777" w:rsidR="00703B23" w:rsidRPr="00703B23" w:rsidRDefault="00703B23" w:rsidP="00703B23">
      <w:pPr>
        <w:spacing w:after="0" w:line="240" w:lineRule="auto"/>
        <w:rPr>
          <w:rFonts w:ascii="Times New Roman" w:hAnsi="Times New Roman" w:cs="Times New Roman"/>
        </w:rPr>
      </w:pPr>
      <w:r w:rsidRPr="00703B23">
        <w:rPr>
          <w:rFonts w:ascii="Times New Roman" w:hAnsi="Times New Roman" w:cs="Times New Roman"/>
        </w:rPr>
        <w:t xml:space="preserve">   </w:t>
      </w:r>
    </w:p>
    <w:p w14:paraId="34DDB85E" w14:textId="77777777" w:rsidR="00703B23" w:rsidRPr="00703B23" w:rsidRDefault="00703B23" w:rsidP="00703B23">
      <w:pPr>
        <w:spacing w:after="0" w:line="240" w:lineRule="auto"/>
        <w:rPr>
          <w:rFonts w:ascii="Times New Roman" w:hAnsi="Times New Roman" w:cs="Times New Roman"/>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850"/>
        <w:gridCol w:w="709"/>
        <w:gridCol w:w="992"/>
        <w:gridCol w:w="992"/>
        <w:gridCol w:w="993"/>
        <w:gridCol w:w="992"/>
        <w:gridCol w:w="850"/>
        <w:gridCol w:w="709"/>
        <w:gridCol w:w="709"/>
        <w:gridCol w:w="709"/>
        <w:gridCol w:w="850"/>
        <w:gridCol w:w="851"/>
        <w:gridCol w:w="850"/>
        <w:gridCol w:w="993"/>
        <w:gridCol w:w="708"/>
        <w:gridCol w:w="709"/>
        <w:gridCol w:w="709"/>
        <w:gridCol w:w="850"/>
      </w:tblGrid>
      <w:tr w:rsidR="00703B23" w:rsidRPr="00703B23" w14:paraId="28D51F24" w14:textId="77777777" w:rsidTr="00352186">
        <w:tc>
          <w:tcPr>
            <w:tcW w:w="710" w:type="dxa"/>
            <w:vMerge w:val="restart"/>
            <w:shd w:val="clear" w:color="auto" w:fill="auto"/>
          </w:tcPr>
          <w:p w14:paraId="38F6C943"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 з/п</w:t>
            </w:r>
          </w:p>
        </w:tc>
        <w:tc>
          <w:tcPr>
            <w:tcW w:w="13466" w:type="dxa"/>
            <w:gridSpan w:val="16"/>
            <w:shd w:val="clear" w:color="auto" w:fill="auto"/>
          </w:tcPr>
          <w:p w14:paraId="6E93E462" w14:textId="77777777" w:rsidR="00703B23" w:rsidRPr="00703B23" w:rsidRDefault="00703B23" w:rsidP="00703B23">
            <w:pPr>
              <w:tabs>
                <w:tab w:val="center" w:pos="7189"/>
                <w:tab w:val="left" w:pos="8880"/>
              </w:tabs>
              <w:spacing w:after="0" w:line="240" w:lineRule="auto"/>
              <w:rPr>
                <w:rFonts w:ascii="Times New Roman" w:hAnsi="Times New Roman" w:cs="Times New Roman"/>
                <w:b/>
              </w:rPr>
            </w:pPr>
            <w:r w:rsidRPr="00703B23">
              <w:rPr>
                <w:rFonts w:ascii="Times New Roman" w:hAnsi="Times New Roman" w:cs="Times New Roman"/>
              </w:rPr>
              <w:tab/>
            </w:r>
            <w:r w:rsidRPr="00703B23">
              <w:rPr>
                <w:rFonts w:ascii="Times New Roman" w:hAnsi="Times New Roman" w:cs="Times New Roman"/>
                <w:b/>
              </w:rPr>
              <w:t>у тому числі питання:</w:t>
            </w:r>
            <w:r w:rsidRPr="00703B23">
              <w:rPr>
                <w:rFonts w:ascii="Times New Roman" w:hAnsi="Times New Roman" w:cs="Times New Roman"/>
                <w:b/>
              </w:rPr>
              <w:tab/>
            </w:r>
          </w:p>
        </w:tc>
        <w:tc>
          <w:tcPr>
            <w:tcW w:w="1559" w:type="dxa"/>
            <w:gridSpan w:val="2"/>
            <w:vMerge w:val="restart"/>
            <w:shd w:val="clear" w:color="auto" w:fill="auto"/>
          </w:tcPr>
          <w:p w14:paraId="3AAD63A9"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Штатна чисельність відділу роботи  зі зверненнями громадян</w:t>
            </w:r>
          </w:p>
        </w:tc>
      </w:tr>
      <w:tr w:rsidR="00703B23" w:rsidRPr="00703B23" w14:paraId="355D023B" w14:textId="77777777" w:rsidTr="00352186">
        <w:tc>
          <w:tcPr>
            <w:tcW w:w="710" w:type="dxa"/>
            <w:vMerge/>
            <w:shd w:val="clear" w:color="auto" w:fill="auto"/>
          </w:tcPr>
          <w:p w14:paraId="13186C44" w14:textId="77777777" w:rsidR="00703B23" w:rsidRPr="00703B23" w:rsidRDefault="00703B23" w:rsidP="00703B23">
            <w:pPr>
              <w:spacing w:after="0" w:line="240" w:lineRule="auto"/>
              <w:jc w:val="center"/>
              <w:rPr>
                <w:rFonts w:ascii="Times New Roman" w:hAnsi="Times New Roman" w:cs="Times New Roman"/>
              </w:rPr>
            </w:pPr>
          </w:p>
        </w:tc>
        <w:tc>
          <w:tcPr>
            <w:tcW w:w="1559" w:type="dxa"/>
            <w:gridSpan w:val="2"/>
            <w:shd w:val="clear" w:color="auto" w:fill="auto"/>
          </w:tcPr>
          <w:p w14:paraId="2AFE2B6B"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сімейної та гендерної</w:t>
            </w:r>
          </w:p>
          <w:p w14:paraId="73D482FB"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політики, захисту прав дітей</w:t>
            </w:r>
          </w:p>
        </w:tc>
        <w:tc>
          <w:tcPr>
            <w:tcW w:w="1984" w:type="dxa"/>
            <w:gridSpan w:val="2"/>
            <w:shd w:val="clear" w:color="auto" w:fill="auto"/>
          </w:tcPr>
          <w:p w14:paraId="3AB1D297"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освіти, наукової, науково-технічної,</w:t>
            </w:r>
          </w:p>
          <w:p w14:paraId="52E8CAFD"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інноваційної діяльності та інтелектуальної власності</w:t>
            </w:r>
          </w:p>
        </w:tc>
        <w:tc>
          <w:tcPr>
            <w:tcW w:w="1985" w:type="dxa"/>
            <w:gridSpan w:val="2"/>
            <w:shd w:val="clear" w:color="auto" w:fill="auto"/>
          </w:tcPr>
          <w:p w14:paraId="47C02779"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діяльності об’єднань громадян, релігії та міжконфесійних відносин</w:t>
            </w:r>
          </w:p>
        </w:tc>
        <w:tc>
          <w:tcPr>
            <w:tcW w:w="1559" w:type="dxa"/>
            <w:gridSpan w:val="2"/>
            <w:shd w:val="clear" w:color="auto" w:fill="auto"/>
          </w:tcPr>
          <w:p w14:paraId="31B72573"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діяльності центральних органів виконавчої влади</w:t>
            </w:r>
          </w:p>
        </w:tc>
        <w:tc>
          <w:tcPr>
            <w:tcW w:w="1418" w:type="dxa"/>
            <w:gridSpan w:val="2"/>
            <w:shd w:val="clear" w:color="auto" w:fill="auto"/>
          </w:tcPr>
          <w:p w14:paraId="5A24741C"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діяльності місцевих</w:t>
            </w:r>
          </w:p>
          <w:p w14:paraId="43872D04"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органів виконавчої влади</w:t>
            </w:r>
          </w:p>
        </w:tc>
        <w:tc>
          <w:tcPr>
            <w:tcW w:w="1701" w:type="dxa"/>
            <w:gridSpan w:val="2"/>
            <w:shd w:val="clear" w:color="auto" w:fill="auto"/>
          </w:tcPr>
          <w:p w14:paraId="33D6B9F0"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 xml:space="preserve">діяльності органів місцевого </w:t>
            </w:r>
          </w:p>
          <w:p w14:paraId="4FA7EA9A"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самоврядування</w:t>
            </w:r>
          </w:p>
        </w:tc>
        <w:tc>
          <w:tcPr>
            <w:tcW w:w="1843" w:type="dxa"/>
            <w:gridSpan w:val="2"/>
            <w:shd w:val="clear" w:color="auto" w:fill="auto"/>
          </w:tcPr>
          <w:p w14:paraId="77DFFB8C"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 xml:space="preserve">обороноздатності, суверенітету, міждержавних і міжнаціональних відносин  </w:t>
            </w:r>
          </w:p>
        </w:tc>
        <w:tc>
          <w:tcPr>
            <w:tcW w:w="1417" w:type="dxa"/>
            <w:gridSpan w:val="2"/>
            <w:shd w:val="clear" w:color="auto" w:fill="auto"/>
          </w:tcPr>
          <w:p w14:paraId="66C20F63"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інші</w:t>
            </w:r>
          </w:p>
        </w:tc>
        <w:tc>
          <w:tcPr>
            <w:tcW w:w="1559" w:type="dxa"/>
            <w:gridSpan w:val="2"/>
            <w:vMerge/>
            <w:shd w:val="clear" w:color="auto" w:fill="auto"/>
          </w:tcPr>
          <w:p w14:paraId="3DD5279A" w14:textId="77777777" w:rsidR="00703B23" w:rsidRPr="00703B23" w:rsidRDefault="00703B23" w:rsidP="00703B23">
            <w:pPr>
              <w:spacing w:after="0" w:line="240" w:lineRule="auto"/>
              <w:jc w:val="center"/>
              <w:rPr>
                <w:rFonts w:ascii="Times New Roman" w:hAnsi="Times New Roman" w:cs="Times New Roman"/>
              </w:rPr>
            </w:pPr>
          </w:p>
        </w:tc>
      </w:tr>
      <w:tr w:rsidR="00703B23" w:rsidRPr="00703B23" w14:paraId="426BBCC6" w14:textId="77777777" w:rsidTr="00352186">
        <w:tc>
          <w:tcPr>
            <w:tcW w:w="710" w:type="dxa"/>
            <w:vMerge w:val="restart"/>
            <w:shd w:val="clear" w:color="auto" w:fill="auto"/>
          </w:tcPr>
          <w:p w14:paraId="4C2B6F9E" w14:textId="77777777" w:rsidR="00703B23" w:rsidRPr="00703B23" w:rsidRDefault="00703B23" w:rsidP="00703B23">
            <w:pPr>
              <w:spacing w:after="0" w:line="240" w:lineRule="auto"/>
              <w:rPr>
                <w:rFonts w:ascii="Times New Roman" w:hAnsi="Times New Roman" w:cs="Times New Roman"/>
              </w:rPr>
            </w:pPr>
          </w:p>
        </w:tc>
        <w:tc>
          <w:tcPr>
            <w:tcW w:w="850" w:type="dxa"/>
            <w:shd w:val="clear" w:color="auto" w:fill="auto"/>
          </w:tcPr>
          <w:p w14:paraId="3965E69A" w14:textId="77777777" w:rsidR="00703B23" w:rsidRPr="00703B23" w:rsidRDefault="00703B23" w:rsidP="00703B23">
            <w:pPr>
              <w:spacing w:after="0" w:line="240" w:lineRule="auto"/>
              <w:jc w:val="center"/>
              <w:rPr>
                <w:rFonts w:ascii="Times New Roman" w:hAnsi="Times New Roman" w:cs="Times New Roman"/>
                <w:b/>
                <w:lang w:val="en-US"/>
              </w:rPr>
            </w:pPr>
            <w:r w:rsidRPr="00703B23">
              <w:rPr>
                <w:rFonts w:ascii="Times New Roman" w:hAnsi="Times New Roman" w:cs="Times New Roman"/>
                <w:b/>
              </w:rPr>
              <w:t>2023</w:t>
            </w:r>
          </w:p>
        </w:tc>
        <w:tc>
          <w:tcPr>
            <w:tcW w:w="709" w:type="dxa"/>
            <w:shd w:val="clear" w:color="auto" w:fill="auto"/>
          </w:tcPr>
          <w:p w14:paraId="154C727F" w14:textId="77777777" w:rsidR="00703B23" w:rsidRPr="00703B23" w:rsidRDefault="00703B23" w:rsidP="00703B23">
            <w:pPr>
              <w:spacing w:after="0" w:line="240" w:lineRule="auto"/>
              <w:jc w:val="center"/>
              <w:rPr>
                <w:rFonts w:ascii="Times New Roman" w:hAnsi="Times New Roman" w:cs="Times New Roman"/>
                <w:b/>
                <w:lang w:val="en-US"/>
              </w:rPr>
            </w:pPr>
            <w:r w:rsidRPr="00703B23">
              <w:rPr>
                <w:rFonts w:ascii="Times New Roman" w:hAnsi="Times New Roman" w:cs="Times New Roman"/>
                <w:b/>
              </w:rPr>
              <w:t>2024</w:t>
            </w:r>
          </w:p>
        </w:tc>
        <w:tc>
          <w:tcPr>
            <w:tcW w:w="992" w:type="dxa"/>
            <w:shd w:val="clear" w:color="auto" w:fill="auto"/>
          </w:tcPr>
          <w:p w14:paraId="30D12FBB" w14:textId="77777777" w:rsidR="00703B23" w:rsidRPr="00703B23" w:rsidRDefault="00703B23" w:rsidP="00703B23">
            <w:pPr>
              <w:spacing w:after="0" w:line="240" w:lineRule="auto"/>
              <w:jc w:val="center"/>
              <w:rPr>
                <w:rFonts w:ascii="Times New Roman" w:hAnsi="Times New Roman" w:cs="Times New Roman"/>
                <w:b/>
                <w:lang w:val="en-US"/>
              </w:rPr>
            </w:pPr>
            <w:r w:rsidRPr="00703B23">
              <w:rPr>
                <w:rFonts w:ascii="Times New Roman" w:hAnsi="Times New Roman" w:cs="Times New Roman"/>
                <w:b/>
              </w:rPr>
              <w:t>2023</w:t>
            </w:r>
          </w:p>
        </w:tc>
        <w:tc>
          <w:tcPr>
            <w:tcW w:w="992" w:type="dxa"/>
            <w:shd w:val="clear" w:color="auto" w:fill="auto"/>
          </w:tcPr>
          <w:p w14:paraId="6420D83F" w14:textId="77777777" w:rsidR="00703B23" w:rsidRPr="00703B23" w:rsidRDefault="00703B23" w:rsidP="00703B23">
            <w:pPr>
              <w:spacing w:after="0" w:line="240" w:lineRule="auto"/>
              <w:jc w:val="center"/>
              <w:rPr>
                <w:rFonts w:ascii="Times New Roman" w:hAnsi="Times New Roman" w:cs="Times New Roman"/>
                <w:b/>
                <w:lang w:val="en-US"/>
              </w:rPr>
            </w:pPr>
            <w:r w:rsidRPr="00703B23">
              <w:rPr>
                <w:rFonts w:ascii="Times New Roman" w:hAnsi="Times New Roman" w:cs="Times New Roman"/>
                <w:b/>
              </w:rPr>
              <w:t>2024</w:t>
            </w:r>
          </w:p>
        </w:tc>
        <w:tc>
          <w:tcPr>
            <w:tcW w:w="993" w:type="dxa"/>
            <w:shd w:val="clear" w:color="auto" w:fill="auto"/>
          </w:tcPr>
          <w:p w14:paraId="5B14D562" w14:textId="77777777" w:rsidR="00703B23" w:rsidRPr="00703B23" w:rsidRDefault="00703B23" w:rsidP="00703B23">
            <w:pPr>
              <w:spacing w:after="0" w:line="240" w:lineRule="auto"/>
              <w:jc w:val="center"/>
              <w:rPr>
                <w:rFonts w:ascii="Times New Roman" w:hAnsi="Times New Roman" w:cs="Times New Roman"/>
                <w:b/>
                <w:lang w:val="en-US"/>
              </w:rPr>
            </w:pPr>
            <w:r w:rsidRPr="00703B23">
              <w:rPr>
                <w:rFonts w:ascii="Times New Roman" w:hAnsi="Times New Roman" w:cs="Times New Roman"/>
                <w:b/>
              </w:rPr>
              <w:t>2023</w:t>
            </w:r>
          </w:p>
        </w:tc>
        <w:tc>
          <w:tcPr>
            <w:tcW w:w="992" w:type="dxa"/>
            <w:shd w:val="clear" w:color="auto" w:fill="auto"/>
          </w:tcPr>
          <w:p w14:paraId="494AEB0A" w14:textId="77777777" w:rsidR="00703B23" w:rsidRPr="00703B23" w:rsidRDefault="00703B23" w:rsidP="00703B23">
            <w:pPr>
              <w:spacing w:after="0" w:line="240" w:lineRule="auto"/>
              <w:jc w:val="center"/>
              <w:rPr>
                <w:rFonts w:ascii="Times New Roman" w:hAnsi="Times New Roman" w:cs="Times New Roman"/>
                <w:b/>
                <w:lang w:val="en-US"/>
              </w:rPr>
            </w:pPr>
            <w:r w:rsidRPr="00703B23">
              <w:rPr>
                <w:rFonts w:ascii="Times New Roman" w:hAnsi="Times New Roman" w:cs="Times New Roman"/>
                <w:b/>
              </w:rPr>
              <w:t>2024</w:t>
            </w:r>
          </w:p>
        </w:tc>
        <w:tc>
          <w:tcPr>
            <w:tcW w:w="850" w:type="dxa"/>
            <w:shd w:val="clear" w:color="auto" w:fill="auto"/>
          </w:tcPr>
          <w:p w14:paraId="5A27C1B0" w14:textId="77777777" w:rsidR="00703B23" w:rsidRPr="00703B23" w:rsidRDefault="00703B23" w:rsidP="00703B23">
            <w:pPr>
              <w:spacing w:after="0" w:line="240" w:lineRule="auto"/>
              <w:jc w:val="center"/>
              <w:rPr>
                <w:rFonts w:ascii="Times New Roman" w:hAnsi="Times New Roman" w:cs="Times New Roman"/>
                <w:b/>
                <w:lang w:val="en-US"/>
              </w:rPr>
            </w:pPr>
            <w:r w:rsidRPr="00703B23">
              <w:rPr>
                <w:rFonts w:ascii="Times New Roman" w:hAnsi="Times New Roman" w:cs="Times New Roman"/>
                <w:b/>
              </w:rPr>
              <w:t>2023</w:t>
            </w:r>
          </w:p>
        </w:tc>
        <w:tc>
          <w:tcPr>
            <w:tcW w:w="709" w:type="dxa"/>
            <w:shd w:val="clear" w:color="auto" w:fill="auto"/>
          </w:tcPr>
          <w:p w14:paraId="423E5BB9" w14:textId="77777777" w:rsidR="00703B23" w:rsidRPr="00703B23" w:rsidRDefault="00703B23" w:rsidP="00703B23">
            <w:pPr>
              <w:spacing w:after="0" w:line="240" w:lineRule="auto"/>
              <w:jc w:val="center"/>
              <w:rPr>
                <w:rFonts w:ascii="Times New Roman" w:hAnsi="Times New Roman" w:cs="Times New Roman"/>
                <w:b/>
                <w:lang w:val="en-US"/>
              </w:rPr>
            </w:pPr>
            <w:r w:rsidRPr="00703B23">
              <w:rPr>
                <w:rFonts w:ascii="Times New Roman" w:hAnsi="Times New Roman" w:cs="Times New Roman"/>
                <w:b/>
              </w:rPr>
              <w:t>2024</w:t>
            </w:r>
          </w:p>
        </w:tc>
        <w:tc>
          <w:tcPr>
            <w:tcW w:w="709" w:type="dxa"/>
            <w:shd w:val="clear" w:color="auto" w:fill="auto"/>
          </w:tcPr>
          <w:p w14:paraId="6D51996D" w14:textId="77777777" w:rsidR="00703B23" w:rsidRPr="00703B23" w:rsidRDefault="00703B23" w:rsidP="00703B23">
            <w:pPr>
              <w:spacing w:after="0" w:line="240" w:lineRule="auto"/>
              <w:jc w:val="center"/>
              <w:rPr>
                <w:rFonts w:ascii="Times New Roman" w:hAnsi="Times New Roman" w:cs="Times New Roman"/>
                <w:b/>
                <w:lang w:val="en-US"/>
              </w:rPr>
            </w:pPr>
            <w:r w:rsidRPr="00703B23">
              <w:rPr>
                <w:rFonts w:ascii="Times New Roman" w:hAnsi="Times New Roman" w:cs="Times New Roman"/>
                <w:b/>
              </w:rPr>
              <w:t>2023</w:t>
            </w:r>
          </w:p>
        </w:tc>
        <w:tc>
          <w:tcPr>
            <w:tcW w:w="709" w:type="dxa"/>
            <w:shd w:val="clear" w:color="auto" w:fill="auto"/>
          </w:tcPr>
          <w:p w14:paraId="6E77E6E7" w14:textId="77777777" w:rsidR="00703B23" w:rsidRPr="00703B23" w:rsidRDefault="00703B23" w:rsidP="00703B23">
            <w:pPr>
              <w:spacing w:after="0" w:line="240" w:lineRule="auto"/>
              <w:jc w:val="center"/>
              <w:rPr>
                <w:rFonts w:ascii="Times New Roman" w:hAnsi="Times New Roman" w:cs="Times New Roman"/>
                <w:b/>
                <w:lang w:val="en-US"/>
              </w:rPr>
            </w:pPr>
            <w:r w:rsidRPr="00703B23">
              <w:rPr>
                <w:rFonts w:ascii="Times New Roman" w:hAnsi="Times New Roman" w:cs="Times New Roman"/>
                <w:b/>
              </w:rPr>
              <w:t>2024</w:t>
            </w:r>
          </w:p>
        </w:tc>
        <w:tc>
          <w:tcPr>
            <w:tcW w:w="850" w:type="dxa"/>
            <w:shd w:val="clear" w:color="auto" w:fill="auto"/>
          </w:tcPr>
          <w:p w14:paraId="08E212F3" w14:textId="77777777" w:rsidR="00703B23" w:rsidRPr="00703B23" w:rsidRDefault="00703B23" w:rsidP="00703B23">
            <w:pPr>
              <w:spacing w:after="0" w:line="240" w:lineRule="auto"/>
              <w:jc w:val="center"/>
              <w:rPr>
                <w:rFonts w:ascii="Times New Roman" w:hAnsi="Times New Roman" w:cs="Times New Roman"/>
                <w:b/>
                <w:lang w:val="en-US"/>
              </w:rPr>
            </w:pPr>
            <w:r w:rsidRPr="00703B23">
              <w:rPr>
                <w:rFonts w:ascii="Times New Roman" w:hAnsi="Times New Roman" w:cs="Times New Roman"/>
                <w:b/>
              </w:rPr>
              <w:t>2023</w:t>
            </w:r>
          </w:p>
        </w:tc>
        <w:tc>
          <w:tcPr>
            <w:tcW w:w="851" w:type="dxa"/>
            <w:shd w:val="clear" w:color="auto" w:fill="auto"/>
          </w:tcPr>
          <w:p w14:paraId="63FD9E76" w14:textId="77777777" w:rsidR="00703B23" w:rsidRPr="00703B23" w:rsidRDefault="00703B23" w:rsidP="00703B23">
            <w:pPr>
              <w:spacing w:after="0" w:line="240" w:lineRule="auto"/>
              <w:jc w:val="center"/>
              <w:rPr>
                <w:rFonts w:ascii="Times New Roman" w:hAnsi="Times New Roman" w:cs="Times New Roman"/>
                <w:b/>
                <w:lang w:val="en-US"/>
              </w:rPr>
            </w:pPr>
            <w:r w:rsidRPr="00703B23">
              <w:rPr>
                <w:rFonts w:ascii="Times New Roman" w:hAnsi="Times New Roman" w:cs="Times New Roman"/>
                <w:b/>
              </w:rPr>
              <w:t>2024</w:t>
            </w:r>
          </w:p>
        </w:tc>
        <w:tc>
          <w:tcPr>
            <w:tcW w:w="850" w:type="dxa"/>
            <w:shd w:val="clear" w:color="auto" w:fill="auto"/>
          </w:tcPr>
          <w:p w14:paraId="13B4F8D3" w14:textId="77777777" w:rsidR="00703B23" w:rsidRPr="00703B23" w:rsidRDefault="00703B23" w:rsidP="00703B23">
            <w:pPr>
              <w:spacing w:after="0" w:line="240" w:lineRule="auto"/>
              <w:jc w:val="center"/>
              <w:rPr>
                <w:rFonts w:ascii="Times New Roman" w:hAnsi="Times New Roman" w:cs="Times New Roman"/>
                <w:b/>
                <w:lang w:val="en-US"/>
              </w:rPr>
            </w:pPr>
            <w:r w:rsidRPr="00703B23">
              <w:rPr>
                <w:rFonts w:ascii="Times New Roman" w:hAnsi="Times New Roman" w:cs="Times New Roman"/>
                <w:b/>
              </w:rPr>
              <w:t>2023</w:t>
            </w:r>
          </w:p>
        </w:tc>
        <w:tc>
          <w:tcPr>
            <w:tcW w:w="993" w:type="dxa"/>
            <w:shd w:val="clear" w:color="auto" w:fill="auto"/>
          </w:tcPr>
          <w:p w14:paraId="20BA75F8" w14:textId="77777777" w:rsidR="00703B23" w:rsidRPr="00703B23" w:rsidRDefault="00703B23" w:rsidP="00703B23">
            <w:pPr>
              <w:spacing w:after="0" w:line="240" w:lineRule="auto"/>
              <w:jc w:val="center"/>
              <w:rPr>
                <w:rFonts w:ascii="Times New Roman" w:hAnsi="Times New Roman" w:cs="Times New Roman"/>
                <w:b/>
                <w:lang w:val="en-US"/>
              </w:rPr>
            </w:pPr>
            <w:r w:rsidRPr="00703B23">
              <w:rPr>
                <w:rFonts w:ascii="Times New Roman" w:hAnsi="Times New Roman" w:cs="Times New Roman"/>
                <w:b/>
              </w:rPr>
              <w:t>2024</w:t>
            </w:r>
          </w:p>
        </w:tc>
        <w:tc>
          <w:tcPr>
            <w:tcW w:w="708" w:type="dxa"/>
            <w:shd w:val="clear" w:color="auto" w:fill="auto"/>
          </w:tcPr>
          <w:p w14:paraId="2C4C713A" w14:textId="77777777" w:rsidR="00703B23" w:rsidRPr="00703B23" w:rsidRDefault="00703B23" w:rsidP="00703B23">
            <w:pPr>
              <w:spacing w:after="0" w:line="240" w:lineRule="auto"/>
              <w:jc w:val="center"/>
              <w:rPr>
                <w:rFonts w:ascii="Times New Roman" w:hAnsi="Times New Roman" w:cs="Times New Roman"/>
                <w:b/>
                <w:lang w:val="en-US"/>
              </w:rPr>
            </w:pPr>
            <w:r w:rsidRPr="00703B23">
              <w:rPr>
                <w:rFonts w:ascii="Times New Roman" w:hAnsi="Times New Roman" w:cs="Times New Roman"/>
                <w:b/>
              </w:rPr>
              <w:t>2023</w:t>
            </w:r>
          </w:p>
        </w:tc>
        <w:tc>
          <w:tcPr>
            <w:tcW w:w="709" w:type="dxa"/>
            <w:shd w:val="clear" w:color="auto" w:fill="auto"/>
          </w:tcPr>
          <w:p w14:paraId="0BA09883" w14:textId="77777777" w:rsidR="00703B23" w:rsidRPr="00703B23" w:rsidRDefault="00703B23" w:rsidP="00703B23">
            <w:pPr>
              <w:spacing w:after="0" w:line="240" w:lineRule="auto"/>
              <w:jc w:val="center"/>
              <w:rPr>
                <w:rFonts w:ascii="Times New Roman" w:hAnsi="Times New Roman" w:cs="Times New Roman"/>
                <w:b/>
                <w:lang w:val="en-US"/>
              </w:rPr>
            </w:pPr>
            <w:r w:rsidRPr="00703B23">
              <w:rPr>
                <w:rFonts w:ascii="Times New Roman" w:hAnsi="Times New Roman" w:cs="Times New Roman"/>
                <w:b/>
              </w:rPr>
              <w:t>2024</w:t>
            </w:r>
          </w:p>
        </w:tc>
        <w:tc>
          <w:tcPr>
            <w:tcW w:w="709" w:type="dxa"/>
            <w:shd w:val="clear" w:color="auto" w:fill="auto"/>
          </w:tcPr>
          <w:p w14:paraId="2B079649" w14:textId="77777777" w:rsidR="00703B23" w:rsidRPr="00703B23" w:rsidRDefault="00703B23" w:rsidP="00703B23">
            <w:pPr>
              <w:spacing w:after="0" w:line="240" w:lineRule="auto"/>
              <w:jc w:val="center"/>
              <w:rPr>
                <w:rFonts w:ascii="Times New Roman" w:hAnsi="Times New Roman" w:cs="Times New Roman"/>
                <w:b/>
                <w:lang w:val="en-US"/>
              </w:rPr>
            </w:pPr>
            <w:r w:rsidRPr="00703B23">
              <w:rPr>
                <w:rFonts w:ascii="Times New Roman" w:hAnsi="Times New Roman" w:cs="Times New Roman"/>
                <w:b/>
              </w:rPr>
              <w:t>2023</w:t>
            </w:r>
          </w:p>
        </w:tc>
        <w:tc>
          <w:tcPr>
            <w:tcW w:w="850" w:type="dxa"/>
            <w:shd w:val="clear" w:color="auto" w:fill="auto"/>
          </w:tcPr>
          <w:p w14:paraId="5D1D26F0" w14:textId="77777777" w:rsidR="00703B23" w:rsidRPr="00703B23" w:rsidRDefault="00703B23" w:rsidP="00703B23">
            <w:pPr>
              <w:spacing w:after="0" w:line="240" w:lineRule="auto"/>
              <w:jc w:val="center"/>
              <w:rPr>
                <w:rFonts w:ascii="Times New Roman" w:hAnsi="Times New Roman" w:cs="Times New Roman"/>
                <w:b/>
                <w:lang w:val="en-US"/>
              </w:rPr>
            </w:pPr>
            <w:r w:rsidRPr="00703B23">
              <w:rPr>
                <w:rFonts w:ascii="Times New Roman" w:hAnsi="Times New Roman" w:cs="Times New Roman"/>
                <w:b/>
              </w:rPr>
              <w:t>2024</w:t>
            </w:r>
          </w:p>
        </w:tc>
      </w:tr>
      <w:tr w:rsidR="00703B23" w:rsidRPr="00703B23" w14:paraId="79EB9108" w14:textId="77777777" w:rsidTr="00352186">
        <w:tc>
          <w:tcPr>
            <w:tcW w:w="710" w:type="dxa"/>
            <w:vMerge/>
            <w:shd w:val="clear" w:color="auto" w:fill="auto"/>
          </w:tcPr>
          <w:p w14:paraId="3A35CDE0" w14:textId="77777777" w:rsidR="00703B23" w:rsidRPr="00703B23" w:rsidRDefault="00703B23" w:rsidP="00703B23">
            <w:pPr>
              <w:spacing w:after="0" w:line="240" w:lineRule="auto"/>
              <w:jc w:val="center"/>
              <w:rPr>
                <w:rFonts w:ascii="Times New Roman" w:hAnsi="Times New Roman" w:cs="Times New Roman"/>
              </w:rPr>
            </w:pPr>
          </w:p>
        </w:tc>
        <w:tc>
          <w:tcPr>
            <w:tcW w:w="850" w:type="dxa"/>
            <w:shd w:val="clear" w:color="auto" w:fill="auto"/>
          </w:tcPr>
          <w:p w14:paraId="3D27CAF7"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lang w:val="en-US"/>
              </w:rPr>
              <w:t>5</w:t>
            </w:r>
            <w:r w:rsidRPr="00703B23">
              <w:rPr>
                <w:rFonts w:ascii="Times New Roman" w:hAnsi="Times New Roman" w:cs="Times New Roman"/>
              </w:rPr>
              <w:t>5</w:t>
            </w:r>
          </w:p>
        </w:tc>
        <w:tc>
          <w:tcPr>
            <w:tcW w:w="709" w:type="dxa"/>
            <w:shd w:val="clear" w:color="auto" w:fill="auto"/>
          </w:tcPr>
          <w:p w14:paraId="3AA22F3C"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lang w:val="en-US"/>
              </w:rPr>
              <w:t>5</w:t>
            </w:r>
            <w:r w:rsidRPr="00703B23">
              <w:rPr>
                <w:rFonts w:ascii="Times New Roman" w:hAnsi="Times New Roman" w:cs="Times New Roman"/>
              </w:rPr>
              <w:t>6</w:t>
            </w:r>
          </w:p>
        </w:tc>
        <w:tc>
          <w:tcPr>
            <w:tcW w:w="992" w:type="dxa"/>
            <w:shd w:val="clear" w:color="auto" w:fill="auto"/>
          </w:tcPr>
          <w:p w14:paraId="7AFAF1E7"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lang w:val="en-US"/>
              </w:rPr>
              <w:t>5</w:t>
            </w:r>
            <w:r w:rsidRPr="00703B23">
              <w:rPr>
                <w:rFonts w:ascii="Times New Roman" w:hAnsi="Times New Roman" w:cs="Times New Roman"/>
              </w:rPr>
              <w:t>7</w:t>
            </w:r>
          </w:p>
        </w:tc>
        <w:tc>
          <w:tcPr>
            <w:tcW w:w="992" w:type="dxa"/>
            <w:shd w:val="clear" w:color="auto" w:fill="auto"/>
          </w:tcPr>
          <w:p w14:paraId="081F1459"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lang w:val="en-US"/>
              </w:rPr>
              <w:t>5</w:t>
            </w:r>
            <w:r w:rsidRPr="00703B23">
              <w:rPr>
                <w:rFonts w:ascii="Times New Roman" w:hAnsi="Times New Roman" w:cs="Times New Roman"/>
              </w:rPr>
              <w:t>8</w:t>
            </w:r>
          </w:p>
        </w:tc>
        <w:tc>
          <w:tcPr>
            <w:tcW w:w="993" w:type="dxa"/>
            <w:shd w:val="clear" w:color="auto" w:fill="auto"/>
          </w:tcPr>
          <w:p w14:paraId="2B5C3D53"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lang w:val="en-US"/>
              </w:rPr>
              <w:t>5</w:t>
            </w:r>
            <w:r w:rsidRPr="00703B23">
              <w:rPr>
                <w:rFonts w:ascii="Times New Roman" w:hAnsi="Times New Roman" w:cs="Times New Roman"/>
              </w:rPr>
              <w:t>9</w:t>
            </w:r>
          </w:p>
        </w:tc>
        <w:tc>
          <w:tcPr>
            <w:tcW w:w="992" w:type="dxa"/>
            <w:shd w:val="clear" w:color="auto" w:fill="auto"/>
          </w:tcPr>
          <w:p w14:paraId="0CA96C54"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60</w:t>
            </w:r>
          </w:p>
        </w:tc>
        <w:tc>
          <w:tcPr>
            <w:tcW w:w="850" w:type="dxa"/>
            <w:shd w:val="clear" w:color="auto" w:fill="auto"/>
          </w:tcPr>
          <w:p w14:paraId="5AAD7774"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lang w:val="en-US"/>
              </w:rPr>
              <w:t>6</w:t>
            </w:r>
            <w:r w:rsidRPr="00703B23">
              <w:rPr>
                <w:rFonts w:ascii="Times New Roman" w:hAnsi="Times New Roman" w:cs="Times New Roman"/>
              </w:rPr>
              <w:t>1</w:t>
            </w:r>
          </w:p>
        </w:tc>
        <w:tc>
          <w:tcPr>
            <w:tcW w:w="709" w:type="dxa"/>
            <w:shd w:val="clear" w:color="auto" w:fill="auto"/>
          </w:tcPr>
          <w:p w14:paraId="4BCC8C09"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lang w:val="en-US"/>
              </w:rPr>
              <w:t>6</w:t>
            </w:r>
            <w:r w:rsidRPr="00703B23">
              <w:rPr>
                <w:rFonts w:ascii="Times New Roman" w:hAnsi="Times New Roman" w:cs="Times New Roman"/>
              </w:rPr>
              <w:t>2</w:t>
            </w:r>
          </w:p>
        </w:tc>
        <w:tc>
          <w:tcPr>
            <w:tcW w:w="709" w:type="dxa"/>
            <w:shd w:val="clear" w:color="auto" w:fill="auto"/>
          </w:tcPr>
          <w:p w14:paraId="01250885"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lang w:val="en-US"/>
              </w:rPr>
              <w:t>6</w:t>
            </w:r>
            <w:r w:rsidRPr="00703B23">
              <w:rPr>
                <w:rFonts w:ascii="Times New Roman" w:hAnsi="Times New Roman" w:cs="Times New Roman"/>
              </w:rPr>
              <w:t>3</w:t>
            </w:r>
          </w:p>
        </w:tc>
        <w:tc>
          <w:tcPr>
            <w:tcW w:w="709" w:type="dxa"/>
            <w:shd w:val="clear" w:color="auto" w:fill="auto"/>
          </w:tcPr>
          <w:p w14:paraId="04C4823A"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lang w:val="en-US"/>
              </w:rPr>
              <w:t>6</w:t>
            </w:r>
            <w:r w:rsidRPr="00703B23">
              <w:rPr>
                <w:rFonts w:ascii="Times New Roman" w:hAnsi="Times New Roman" w:cs="Times New Roman"/>
              </w:rPr>
              <w:t>4</w:t>
            </w:r>
          </w:p>
        </w:tc>
        <w:tc>
          <w:tcPr>
            <w:tcW w:w="850" w:type="dxa"/>
            <w:shd w:val="clear" w:color="auto" w:fill="auto"/>
          </w:tcPr>
          <w:p w14:paraId="01C4AF7C"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lang w:val="en-US"/>
              </w:rPr>
              <w:t>6</w:t>
            </w:r>
            <w:r w:rsidRPr="00703B23">
              <w:rPr>
                <w:rFonts w:ascii="Times New Roman" w:hAnsi="Times New Roman" w:cs="Times New Roman"/>
              </w:rPr>
              <w:t>5</w:t>
            </w:r>
          </w:p>
        </w:tc>
        <w:tc>
          <w:tcPr>
            <w:tcW w:w="851" w:type="dxa"/>
            <w:shd w:val="clear" w:color="auto" w:fill="auto"/>
          </w:tcPr>
          <w:p w14:paraId="718CE0CC"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lang w:val="en-US"/>
              </w:rPr>
              <w:t>6</w:t>
            </w:r>
            <w:r w:rsidRPr="00703B23">
              <w:rPr>
                <w:rFonts w:ascii="Times New Roman" w:hAnsi="Times New Roman" w:cs="Times New Roman"/>
              </w:rPr>
              <w:t>6</w:t>
            </w:r>
          </w:p>
        </w:tc>
        <w:tc>
          <w:tcPr>
            <w:tcW w:w="850" w:type="dxa"/>
            <w:shd w:val="clear" w:color="auto" w:fill="auto"/>
          </w:tcPr>
          <w:p w14:paraId="4498EE3F"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lang w:val="en-US"/>
              </w:rPr>
              <w:t>6</w:t>
            </w:r>
            <w:r w:rsidRPr="00703B23">
              <w:rPr>
                <w:rFonts w:ascii="Times New Roman" w:hAnsi="Times New Roman" w:cs="Times New Roman"/>
              </w:rPr>
              <w:t>7</w:t>
            </w:r>
          </w:p>
        </w:tc>
        <w:tc>
          <w:tcPr>
            <w:tcW w:w="993" w:type="dxa"/>
            <w:shd w:val="clear" w:color="auto" w:fill="auto"/>
          </w:tcPr>
          <w:p w14:paraId="39F8B0D7"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lang w:val="en-US"/>
              </w:rPr>
              <w:t>6</w:t>
            </w:r>
            <w:r w:rsidRPr="00703B23">
              <w:rPr>
                <w:rFonts w:ascii="Times New Roman" w:hAnsi="Times New Roman" w:cs="Times New Roman"/>
              </w:rPr>
              <w:t>8</w:t>
            </w:r>
          </w:p>
        </w:tc>
        <w:tc>
          <w:tcPr>
            <w:tcW w:w="708" w:type="dxa"/>
            <w:shd w:val="clear" w:color="auto" w:fill="auto"/>
          </w:tcPr>
          <w:p w14:paraId="14A50CAA"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lang w:val="en-US"/>
              </w:rPr>
              <w:t>6</w:t>
            </w:r>
            <w:r w:rsidRPr="00703B23">
              <w:rPr>
                <w:rFonts w:ascii="Times New Roman" w:hAnsi="Times New Roman" w:cs="Times New Roman"/>
              </w:rPr>
              <w:t>9</w:t>
            </w:r>
          </w:p>
        </w:tc>
        <w:tc>
          <w:tcPr>
            <w:tcW w:w="709" w:type="dxa"/>
            <w:shd w:val="clear" w:color="auto" w:fill="auto"/>
          </w:tcPr>
          <w:p w14:paraId="1AE38018"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70</w:t>
            </w:r>
          </w:p>
        </w:tc>
        <w:tc>
          <w:tcPr>
            <w:tcW w:w="709" w:type="dxa"/>
            <w:shd w:val="clear" w:color="auto" w:fill="auto"/>
          </w:tcPr>
          <w:p w14:paraId="24B5E440"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lang w:val="en-US"/>
              </w:rPr>
              <w:t>7</w:t>
            </w:r>
            <w:r w:rsidRPr="00703B23">
              <w:rPr>
                <w:rFonts w:ascii="Times New Roman" w:hAnsi="Times New Roman" w:cs="Times New Roman"/>
              </w:rPr>
              <w:t>1</w:t>
            </w:r>
          </w:p>
        </w:tc>
        <w:tc>
          <w:tcPr>
            <w:tcW w:w="850" w:type="dxa"/>
            <w:shd w:val="clear" w:color="auto" w:fill="auto"/>
          </w:tcPr>
          <w:p w14:paraId="71022252"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lang w:val="en-US"/>
              </w:rPr>
              <w:t>7</w:t>
            </w:r>
            <w:r w:rsidRPr="00703B23">
              <w:rPr>
                <w:rFonts w:ascii="Times New Roman" w:hAnsi="Times New Roman" w:cs="Times New Roman"/>
              </w:rPr>
              <w:t>2</w:t>
            </w:r>
          </w:p>
        </w:tc>
      </w:tr>
      <w:tr w:rsidR="00703B23" w:rsidRPr="00703B23" w14:paraId="715CD75F" w14:textId="77777777" w:rsidTr="00352186">
        <w:trPr>
          <w:trHeight w:val="73"/>
        </w:trPr>
        <w:tc>
          <w:tcPr>
            <w:tcW w:w="710" w:type="dxa"/>
            <w:shd w:val="clear" w:color="auto" w:fill="auto"/>
          </w:tcPr>
          <w:p w14:paraId="5D27D9D0"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5CDBEEC8"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148</w:t>
            </w:r>
          </w:p>
        </w:tc>
        <w:tc>
          <w:tcPr>
            <w:tcW w:w="709" w:type="dxa"/>
            <w:shd w:val="clear" w:color="auto" w:fill="auto"/>
          </w:tcPr>
          <w:p w14:paraId="7C644FE9"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117</w:t>
            </w:r>
          </w:p>
        </w:tc>
        <w:tc>
          <w:tcPr>
            <w:tcW w:w="992" w:type="dxa"/>
            <w:tcBorders>
              <w:top w:val="single" w:sz="4" w:space="0" w:color="auto"/>
              <w:left w:val="single" w:sz="4" w:space="0" w:color="auto"/>
              <w:bottom w:val="single" w:sz="4" w:space="0" w:color="auto"/>
              <w:right w:val="single" w:sz="4" w:space="0" w:color="auto"/>
            </w:tcBorders>
          </w:tcPr>
          <w:p w14:paraId="2F5A9502"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35</w:t>
            </w:r>
          </w:p>
        </w:tc>
        <w:tc>
          <w:tcPr>
            <w:tcW w:w="992" w:type="dxa"/>
            <w:shd w:val="clear" w:color="auto" w:fill="auto"/>
          </w:tcPr>
          <w:p w14:paraId="41132ED7"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39</w:t>
            </w:r>
          </w:p>
        </w:tc>
        <w:tc>
          <w:tcPr>
            <w:tcW w:w="993" w:type="dxa"/>
            <w:tcBorders>
              <w:top w:val="single" w:sz="4" w:space="0" w:color="auto"/>
              <w:left w:val="single" w:sz="4" w:space="0" w:color="auto"/>
              <w:bottom w:val="single" w:sz="4" w:space="0" w:color="auto"/>
              <w:right w:val="single" w:sz="4" w:space="0" w:color="auto"/>
            </w:tcBorders>
          </w:tcPr>
          <w:p w14:paraId="17F8C207"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3</w:t>
            </w:r>
          </w:p>
        </w:tc>
        <w:tc>
          <w:tcPr>
            <w:tcW w:w="992" w:type="dxa"/>
            <w:shd w:val="clear" w:color="auto" w:fill="auto"/>
          </w:tcPr>
          <w:p w14:paraId="3D384ACE"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14:paraId="339A8685"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0</w:t>
            </w:r>
          </w:p>
        </w:tc>
        <w:tc>
          <w:tcPr>
            <w:tcW w:w="709" w:type="dxa"/>
            <w:shd w:val="clear" w:color="auto" w:fill="auto"/>
          </w:tcPr>
          <w:p w14:paraId="4A27734F"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14:paraId="667F731E"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17</w:t>
            </w:r>
          </w:p>
        </w:tc>
        <w:tc>
          <w:tcPr>
            <w:tcW w:w="709" w:type="dxa"/>
            <w:shd w:val="clear" w:color="auto" w:fill="auto"/>
          </w:tcPr>
          <w:p w14:paraId="4270226F"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14:paraId="62E5E2AD"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18</w:t>
            </w:r>
          </w:p>
        </w:tc>
        <w:tc>
          <w:tcPr>
            <w:tcW w:w="851" w:type="dxa"/>
            <w:shd w:val="clear" w:color="auto" w:fill="auto"/>
          </w:tcPr>
          <w:p w14:paraId="2835E556"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28</w:t>
            </w:r>
          </w:p>
        </w:tc>
        <w:tc>
          <w:tcPr>
            <w:tcW w:w="850" w:type="dxa"/>
            <w:tcBorders>
              <w:top w:val="single" w:sz="4" w:space="0" w:color="auto"/>
              <w:left w:val="single" w:sz="4" w:space="0" w:color="auto"/>
              <w:bottom w:val="single" w:sz="4" w:space="0" w:color="auto"/>
              <w:right w:val="single" w:sz="4" w:space="0" w:color="auto"/>
            </w:tcBorders>
          </w:tcPr>
          <w:p w14:paraId="36ABC998"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4</w:t>
            </w:r>
          </w:p>
        </w:tc>
        <w:tc>
          <w:tcPr>
            <w:tcW w:w="993" w:type="dxa"/>
            <w:shd w:val="clear" w:color="auto" w:fill="auto"/>
          </w:tcPr>
          <w:p w14:paraId="77618C48"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tcPr>
          <w:p w14:paraId="744F8B9B"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193</w:t>
            </w:r>
          </w:p>
        </w:tc>
        <w:tc>
          <w:tcPr>
            <w:tcW w:w="709" w:type="dxa"/>
            <w:shd w:val="clear" w:color="auto" w:fill="auto"/>
          </w:tcPr>
          <w:p w14:paraId="2AABB76A"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159</w:t>
            </w:r>
          </w:p>
        </w:tc>
        <w:tc>
          <w:tcPr>
            <w:tcW w:w="709" w:type="dxa"/>
            <w:tcBorders>
              <w:top w:val="single" w:sz="4" w:space="0" w:color="auto"/>
              <w:left w:val="single" w:sz="4" w:space="0" w:color="auto"/>
              <w:bottom w:val="single" w:sz="4" w:space="0" w:color="auto"/>
              <w:right w:val="single" w:sz="4" w:space="0" w:color="auto"/>
            </w:tcBorders>
          </w:tcPr>
          <w:p w14:paraId="18A82BF6"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2</w:t>
            </w:r>
          </w:p>
        </w:tc>
        <w:tc>
          <w:tcPr>
            <w:tcW w:w="850" w:type="dxa"/>
            <w:shd w:val="clear" w:color="auto" w:fill="auto"/>
          </w:tcPr>
          <w:p w14:paraId="06AB36AA" w14:textId="77777777" w:rsidR="00703B23" w:rsidRPr="00703B23" w:rsidRDefault="00703B23" w:rsidP="00703B23">
            <w:pPr>
              <w:spacing w:after="0" w:line="240" w:lineRule="auto"/>
              <w:jc w:val="center"/>
              <w:rPr>
                <w:rFonts w:ascii="Times New Roman" w:hAnsi="Times New Roman" w:cs="Times New Roman"/>
              </w:rPr>
            </w:pPr>
            <w:r w:rsidRPr="00703B23">
              <w:rPr>
                <w:rFonts w:ascii="Times New Roman" w:hAnsi="Times New Roman" w:cs="Times New Roman"/>
              </w:rPr>
              <w:t>2</w:t>
            </w:r>
          </w:p>
        </w:tc>
      </w:tr>
    </w:tbl>
    <w:p w14:paraId="11BF3985" w14:textId="77777777" w:rsidR="00703B23" w:rsidRPr="00703B23" w:rsidRDefault="00703B23" w:rsidP="00703B23">
      <w:pPr>
        <w:spacing w:after="0" w:line="240" w:lineRule="auto"/>
        <w:rPr>
          <w:rFonts w:ascii="Times New Roman" w:hAnsi="Times New Roman" w:cs="Times New Roman"/>
        </w:rPr>
      </w:pPr>
    </w:p>
    <w:p w14:paraId="121E96AC" w14:textId="77777777" w:rsidR="00703B23" w:rsidRPr="00703B23" w:rsidRDefault="00703B23" w:rsidP="00703B23">
      <w:pPr>
        <w:spacing w:after="0" w:line="240" w:lineRule="auto"/>
        <w:rPr>
          <w:rFonts w:ascii="Times New Roman" w:hAnsi="Times New Roman" w:cs="Times New Roman"/>
        </w:rPr>
      </w:pPr>
    </w:p>
    <w:sectPr w:rsidR="00703B23" w:rsidRPr="00703B23" w:rsidSect="00703B23">
      <w:pgSz w:w="16838" w:h="11906" w:orient="landscape"/>
      <w:pgMar w:top="993"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6802F" w14:textId="77777777" w:rsidR="00B51B43" w:rsidRDefault="00B51B43">
      <w:pPr>
        <w:spacing w:after="0" w:line="240" w:lineRule="auto"/>
      </w:pPr>
      <w:r>
        <w:separator/>
      </w:r>
    </w:p>
  </w:endnote>
  <w:endnote w:type="continuationSeparator" w:id="0">
    <w:p w14:paraId="4572E4C7" w14:textId="77777777" w:rsidR="00B51B43" w:rsidRDefault="00B51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2AEF" w:usb1="4000207B" w:usb2="00000000"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B8E00" w14:textId="77777777" w:rsidR="00B51B43" w:rsidRDefault="00B51B43">
      <w:pPr>
        <w:spacing w:after="0" w:line="240" w:lineRule="auto"/>
      </w:pPr>
      <w:r>
        <w:separator/>
      </w:r>
    </w:p>
  </w:footnote>
  <w:footnote w:type="continuationSeparator" w:id="0">
    <w:p w14:paraId="55A23F95" w14:textId="77777777" w:rsidR="00B51B43" w:rsidRDefault="00B51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811848"/>
      <w:docPartObj>
        <w:docPartGallery w:val="Page Numbers (Top of Page)"/>
        <w:docPartUnique/>
      </w:docPartObj>
    </w:sdtPr>
    <w:sdtEndPr>
      <w:rPr>
        <w:color w:val="FFFFFF" w:themeColor="background1"/>
      </w:rPr>
    </w:sdtEndPr>
    <w:sdtContent>
      <w:p w14:paraId="5FEB740E" w14:textId="77777777" w:rsidR="00321548" w:rsidRPr="00321548" w:rsidRDefault="007F1CDF">
        <w:pPr>
          <w:pStyle w:val="a5"/>
          <w:jc w:val="center"/>
          <w:rPr>
            <w:color w:val="FFFFFF" w:themeColor="background1"/>
          </w:rPr>
        </w:pPr>
        <w:r w:rsidRPr="00321548">
          <w:fldChar w:fldCharType="begin"/>
        </w:r>
        <w:r w:rsidRPr="00321548">
          <w:instrText xml:space="preserve"> PAGE    \* MERGEFORMAT </w:instrText>
        </w:r>
        <w:r w:rsidRPr="00321548">
          <w:fldChar w:fldCharType="separate"/>
        </w:r>
        <w:r>
          <w:rPr>
            <w:noProof/>
          </w:rPr>
          <w:t>3</w:t>
        </w:r>
        <w:r w:rsidRPr="00321548">
          <w:fldChar w:fldCharType="end"/>
        </w:r>
      </w:p>
    </w:sdtContent>
  </w:sdt>
  <w:p w14:paraId="66D01A98" w14:textId="77777777" w:rsidR="00321548" w:rsidRDefault="00B51B43">
    <w:pPr>
      <w:pStyle w:val="a5"/>
    </w:pPr>
  </w:p>
  <w:p w14:paraId="15A1D7DD" w14:textId="77777777" w:rsidR="00000000" w:rsidRDefault="00B51B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C6ECF"/>
    <w:multiLevelType w:val="hybridMultilevel"/>
    <w:tmpl w:val="CD9A254A"/>
    <w:lvl w:ilvl="0" w:tplc="50924E2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78830A5E"/>
    <w:multiLevelType w:val="hybridMultilevel"/>
    <w:tmpl w:val="C3064CFE"/>
    <w:lvl w:ilvl="0" w:tplc="CE74EAF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332"/>
    <w:rsid w:val="00014AF7"/>
    <w:rsid w:val="0004203D"/>
    <w:rsid w:val="000D49D7"/>
    <w:rsid w:val="001F3323"/>
    <w:rsid w:val="002D6D89"/>
    <w:rsid w:val="00352186"/>
    <w:rsid w:val="003558FE"/>
    <w:rsid w:val="00392311"/>
    <w:rsid w:val="004117F9"/>
    <w:rsid w:val="004D1BCA"/>
    <w:rsid w:val="00560202"/>
    <w:rsid w:val="00703B23"/>
    <w:rsid w:val="007C7735"/>
    <w:rsid w:val="007F1CDF"/>
    <w:rsid w:val="007F33F2"/>
    <w:rsid w:val="008D2391"/>
    <w:rsid w:val="00913332"/>
    <w:rsid w:val="009F5DBB"/>
    <w:rsid w:val="00A85CD1"/>
    <w:rsid w:val="00AB7506"/>
    <w:rsid w:val="00AC3E75"/>
    <w:rsid w:val="00AE4DD0"/>
    <w:rsid w:val="00AF0124"/>
    <w:rsid w:val="00B51B43"/>
    <w:rsid w:val="00C566B3"/>
    <w:rsid w:val="00D36F83"/>
    <w:rsid w:val="00DB7C20"/>
    <w:rsid w:val="00E56197"/>
    <w:rsid w:val="00F837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996D0"/>
  <w15:chartTrackingRefBased/>
  <w15:docId w15:val="{3DF7E146-EFB2-463D-B7AC-A120E398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7C20"/>
  </w:style>
  <w:style w:type="paragraph" w:styleId="1">
    <w:name w:val="heading 1"/>
    <w:basedOn w:val="a"/>
    <w:next w:val="a"/>
    <w:link w:val="10"/>
    <w:qFormat/>
    <w:rsid w:val="003558FE"/>
    <w:pPr>
      <w:keepNext/>
      <w:spacing w:before="240" w:after="60" w:line="240" w:lineRule="auto"/>
      <w:outlineLvl w:val="0"/>
    </w:pPr>
    <w:rPr>
      <w:rFonts w:ascii="Calibri Light" w:eastAsia="Times New Roman" w:hAnsi="Calibri Light" w:cs="Times New Roman"/>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C20"/>
    <w:pPr>
      <w:ind w:left="720"/>
      <w:contextualSpacing/>
    </w:pPr>
  </w:style>
  <w:style w:type="character" w:styleId="a4">
    <w:name w:val="Hyperlink"/>
    <w:basedOn w:val="a0"/>
    <w:uiPriority w:val="99"/>
    <w:unhideWhenUsed/>
    <w:rsid w:val="00DB7C20"/>
    <w:rPr>
      <w:color w:val="0563C1" w:themeColor="hyperlink"/>
      <w:u w:val="single"/>
    </w:rPr>
  </w:style>
  <w:style w:type="paragraph" w:styleId="a5">
    <w:name w:val="header"/>
    <w:basedOn w:val="a"/>
    <w:link w:val="a6"/>
    <w:uiPriority w:val="99"/>
    <w:unhideWhenUsed/>
    <w:rsid w:val="00DB7C20"/>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DB7C20"/>
  </w:style>
  <w:style w:type="character" w:customStyle="1" w:styleId="10">
    <w:name w:val="Заголовок 1 Знак"/>
    <w:basedOn w:val="a0"/>
    <w:link w:val="1"/>
    <w:rsid w:val="003558FE"/>
    <w:rPr>
      <w:rFonts w:ascii="Calibri Light" w:eastAsia="Times New Roman" w:hAnsi="Calibri Light" w:cs="Times New Roman"/>
      <w:b/>
      <w:bCs/>
      <w:kern w:val="32"/>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lrada.gov.ua/repor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98080-24E5-4AC3-A8F6-DA6337CC1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5</Pages>
  <Words>6426</Words>
  <Characters>3664</Characters>
  <Application>Microsoft Office Word</Application>
  <DocSecurity>0</DocSecurity>
  <Lines>30</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Остяк Олена Iванiвна</dc:creator>
  <cp:keywords/>
  <dc:description/>
  <cp:lastModifiedBy>Остяк Олена Iванiвна</cp:lastModifiedBy>
  <cp:revision>12</cp:revision>
  <dcterms:created xsi:type="dcterms:W3CDTF">2024-09-24T13:23:00Z</dcterms:created>
  <dcterms:modified xsi:type="dcterms:W3CDTF">2024-10-09T12:26:00Z</dcterms:modified>
</cp:coreProperties>
</file>